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F77B" w14:textId="27F4F386" w:rsidR="008F01D2" w:rsidRDefault="008F01D2" w:rsidP="008F01D2">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8F01D2">
        <w:rPr>
          <w:rFonts w:ascii="Times New Roman" w:hAnsi="Times New Roman" w:cs="Times New Roman"/>
          <w:b/>
          <w:bCs/>
          <w:color w:val="000000"/>
          <w:kern w:val="0"/>
          <w:sz w:val="24"/>
          <w:szCs w:val="24"/>
        </w:rPr>
        <w:t>UMOWA POŻYCZKI INWESTYCYJNEJ NR</w:t>
      </w:r>
      <w:r>
        <w:rPr>
          <w:rFonts w:ascii="Times New Roman" w:hAnsi="Times New Roman" w:cs="Times New Roman"/>
          <w:b/>
          <w:bCs/>
          <w:color w:val="000000"/>
          <w:kern w:val="0"/>
          <w:sz w:val="24"/>
          <w:szCs w:val="24"/>
        </w:rPr>
        <w:t xml:space="preserve"> …………………..</w:t>
      </w:r>
    </w:p>
    <w:p w14:paraId="5B7B9421" w14:textId="77777777" w:rsidR="008F01D2" w:rsidRDefault="008F01D2" w:rsidP="008F01D2">
      <w:pPr>
        <w:autoSpaceDE w:val="0"/>
        <w:autoSpaceDN w:val="0"/>
        <w:adjustRightInd w:val="0"/>
        <w:spacing w:after="0" w:line="240" w:lineRule="auto"/>
        <w:jc w:val="center"/>
        <w:rPr>
          <w:rFonts w:ascii="Times New Roman" w:hAnsi="Times New Roman" w:cs="Times New Roman"/>
          <w:b/>
          <w:bCs/>
          <w:color w:val="000000"/>
          <w:kern w:val="0"/>
          <w:sz w:val="24"/>
          <w:szCs w:val="24"/>
        </w:rPr>
      </w:pPr>
    </w:p>
    <w:p w14:paraId="106F90EF" w14:textId="77777777" w:rsidR="008F01D2" w:rsidRPr="008F01D2" w:rsidRDefault="008F01D2" w:rsidP="008F01D2">
      <w:pPr>
        <w:autoSpaceDE w:val="0"/>
        <w:autoSpaceDN w:val="0"/>
        <w:adjustRightInd w:val="0"/>
        <w:spacing w:after="0" w:line="240" w:lineRule="auto"/>
        <w:jc w:val="center"/>
        <w:rPr>
          <w:rFonts w:ascii="Times New Roman" w:hAnsi="Times New Roman" w:cs="Times New Roman"/>
          <w:b/>
          <w:bCs/>
          <w:color w:val="FF0000"/>
          <w:kern w:val="0"/>
          <w:sz w:val="24"/>
          <w:szCs w:val="24"/>
        </w:rPr>
      </w:pPr>
    </w:p>
    <w:p w14:paraId="7B92D24B" w14:textId="4F1EA50C" w:rsidR="008F01D2" w:rsidRPr="008F01D2" w:rsidRDefault="008F01D2" w:rsidP="008F01D2">
      <w:pPr>
        <w:autoSpaceDE w:val="0"/>
        <w:autoSpaceDN w:val="0"/>
        <w:adjustRightInd w:val="0"/>
        <w:spacing w:after="0" w:line="240" w:lineRule="auto"/>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xml:space="preserve">W dniu ……………………… r. w Opolu została zawarta </w:t>
      </w:r>
      <w:r w:rsidR="00434BF2">
        <w:rPr>
          <w:rFonts w:ascii="Times New Roman" w:hAnsi="Times New Roman" w:cs="Times New Roman"/>
          <w:color w:val="000000"/>
          <w:kern w:val="0"/>
          <w:sz w:val="24"/>
          <w:szCs w:val="24"/>
        </w:rPr>
        <w:t>U</w:t>
      </w:r>
      <w:r w:rsidRPr="008F01D2">
        <w:rPr>
          <w:rFonts w:ascii="Times New Roman" w:hAnsi="Times New Roman" w:cs="Times New Roman"/>
          <w:color w:val="000000"/>
          <w:kern w:val="0"/>
          <w:sz w:val="24"/>
          <w:szCs w:val="24"/>
        </w:rPr>
        <w:t>mowa pomiędzy:</w:t>
      </w:r>
    </w:p>
    <w:p w14:paraId="5AFB3ABB" w14:textId="29DCB5E2" w:rsidR="008F01D2" w:rsidRPr="008F01D2" w:rsidRDefault="008F01D2" w:rsidP="008F01D2">
      <w:pPr>
        <w:autoSpaceDE w:val="0"/>
        <w:autoSpaceDN w:val="0"/>
        <w:adjustRightInd w:val="0"/>
        <w:spacing w:after="0" w:line="240" w:lineRule="auto"/>
        <w:jc w:val="both"/>
        <w:rPr>
          <w:rFonts w:ascii="Times New Roman" w:hAnsi="Times New Roman" w:cs="Times New Roman"/>
          <w:color w:val="000000"/>
          <w:kern w:val="0"/>
          <w:sz w:val="24"/>
          <w:szCs w:val="24"/>
        </w:rPr>
      </w:pPr>
      <w:r w:rsidRPr="008F01D2">
        <w:rPr>
          <w:rFonts w:ascii="Times New Roman" w:hAnsi="Times New Roman"/>
          <w:b/>
          <w:bCs/>
          <w:sz w:val="24"/>
          <w:szCs w:val="24"/>
        </w:rPr>
        <w:t xml:space="preserve">Opolskim Regionalnym Funduszem Rozwoju spółka z ograniczoną odpowiedzialnością </w:t>
      </w:r>
      <w:r w:rsidRPr="008F01D2">
        <w:rPr>
          <w:rFonts w:ascii="Times New Roman" w:hAnsi="Times New Roman"/>
          <w:sz w:val="24"/>
          <w:szCs w:val="24"/>
        </w:rPr>
        <w:t>z siedzibą w Opolu, ul. Kołłątaja 11/</w:t>
      </w:r>
      <w:r w:rsidR="00A015C9">
        <w:rPr>
          <w:rFonts w:ascii="Times New Roman" w:hAnsi="Times New Roman"/>
          <w:sz w:val="24"/>
          <w:szCs w:val="24"/>
        </w:rPr>
        <w:t>11</w:t>
      </w:r>
      <w:r w:rsidRPr="008F01D2">
        <w:rPr>
          <w:rFonts w:ascii="Times New Roman" w:hAnsi="Times New Roman"/>
          <w:sz w:val="24"/>
          <w:szCs w:val="24"/>
        </w:rPr>
        <w:t xml:space="preserve">, 45-064 Opole wpisanym do Rejestru Przedsiębiorców Krajowego Rejestru Sądowego Sądu Rejonowego w Opolu, VIII Wydział Gospodarczy z siedzibą w Opolu pod numerem KRS 0000667942, NIP 7543143204., REGON 366798490, kapitał zakładowy </w:t>
      </w:r>
      <w:r>
        <w:rPr>
          <w:rFonts w:ascii="Times New Roman" w:hAnsi="Times New Roman"/>
          <w:sz w:val="24"/>
          <w:szCs w:val="24"/>
        </w:rPr>
        <w:t>………………</w:t>
      </w:r>
      <w:r w:rsidRPr="008F01D2">
        <w:rPr>
          <w:rFonts w:ascii="Times New Roman" w:hAnsi="Times New Roman"/>
          <w:sz w:val="24"/>
          <w:szCs w:val="24"/>
        </w:rPr>
        <w:t xml:space="preserve"> zł.,</w:t>
      </w:r>
      <w:r>
        <w:rPr>
          <w:rFonts w:ascii="Times New Roman" w:hAnsi="Times New Roman"/>
          <w:sz w:val="24"/>
          <w:szCs w:val="24"/>
        </w:rPr>
        <w:t xml:space="preserve"> </w:t>
      </w:r>
      <w:r w:rsidRPr="008F01D2">
        <w:rPr>
          <w:rFonts w:ascii="Times New Roman" w:hAnsi="Times New Roman" w:cs="Times New Roman"/>
          <w:color w:val="000000"/>
          <w:kern w:val="0"/>
          <w:sz w:val="24"/>
          <w:szCs w:val="24"/>
        </w:rPr>
        <w:t>zwaną dalej Pośrednikiem</w:t>
      </w:r>
      <w:r>
        <w:rPr>
          <w:rFonts w:ascii="Times New Roman" w:hAnsi="Times New Roman" w:cs="Times New Roman"/>
          <w:color w:val="000000"/>
          <w:kern w:val="0"/>
          <w:sz w:val="24"/>
          <w:szCs w:val="24"/>
        </w:rPr>
        <w:t xml:space="preserve"> </w:t>
      </w:r>
      <w:r w:rsidRPr="008F01D2">
        <w:rPr>
          <w:rFonts w:ascii="Times New Roman" w:hAnsi="Times New Roman" w:cs="Times New Roman"/>
          <w:color w:val="000000"/>
          <w:kern w:val="0"/>
          <w:sz w:val="24"/>
          <w:szCs w:val="24"/>
        </w:rPr>
        <w:t>Finansowym, reprezentowaną przez:</w:t>
      </w:r>
    </w:p>
    <w:p w14:paraId="7308F238" w14:textId="0A2BA6E3" w:rsidR="008F01D2" w:rsidRPr="008F01D2" w:rsidRDefault="008F01D2" w:rsidP="008F01D2">
      <w:pPr>
        <w:autoSpaceDE w:val="0"/>
        <w:autoSpaceDN w:val="0"/>
        <w:adjustRightInd w:val="0"/>
        <w:spacing w:after="0" w:line="240" w:lineRule="auto"/>
        <w:rPr>
          <w:rFonts w:ascii="Times New Roman" w:hAnsi="Times New Roman" w:cs="Times New Roman"/>
          <w:color w:val="FF0000"/>
          <w:kern w:val="0"/>
          <w:sz w:val="24"/>
          <w:szCs w:val="24"/>
        </w:rPr>
      </w:pPr>
      <w:r>
        <w:rPr>
          <w:rFonts w:ascii="Times New Roman" w:hAnsi="Times New Roman" w:cs="Times New Roman"/>
          <w:color w:val="FF0000"/>
          <w:kern w:val="0"/>
          <w:sz w:val="24"/>
          <w:szCs w:val="24"/>
        </w:rPr>
        <w:t>…………………… - ………………….</w:t>
      </w:r>
    </w:p>
    <w:p w14:paraId="394149D4" w14:textId="6AC6F7C0" w:rsidR="008F01D2" w:rsidRDefault="00BA0F9F" w:rsidP="008F01D2">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w:t>
      </w:r>
    </w:p>
    <w:p w14:paraId="3B2AC2C0" w14:textId="4600DCF8" w:rsidR="008F01D2" w:rsidRPr="008F01D2" w:rsidRDefault="00BA0F9F" w:rsidP="008F01D2">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r w:rsidR="008F01D2" w:rsidRPr="008F01D2">
        <w:rPr>
          <w:rFonts w:ascii="Times New Roman" w:hAnsi="Times New Roman" w:cs="Times New Roman"/>
          <w:color w:val="000000"/>
          <w:kern w:val="0"/>
          <w:sz w:val="24"/>
          <w:szCs w:val="24"/>
        </w:rPr>
        <w:t>, prowadząc</w:t>
      </w:r>
      <w:r w:rsidR="00AB4061">
        <w:rPr>
          <w:rFonts w:ascii="Times New Roman" w:hAnsi="Times New Roman" w:cs="Times New Roman"/>
          <w:color w:val="000000"/>
          <w:kern w:val="0"/>
          <w:sz w:val="24"/>
          <w:szCs w:val="24"/>
        </w:rPr>
        <w:t xml:space="preserve">ym </w:t>
      </w:r>
      <w:r w:rsidR="008F01D2" w:rsidRPr="008F01D2">
        <w:rPr>
          <w:rFonts w:ascii="Times New Roman" w:hAnsi="Times New Roman" w:cs="Times New Roman"/>
          <w:color w:val="000000"/>
          <w:kern w:val="0"/>
          <w:sz w:val="24"/>
          <w:szCs w:val="24"/>
        </w:rPr>
        <w:t>działalność gospodarczą pod firmą:</w:t>
      </w:r>
      <w:r w:rsidR="00AB4061">
        <w:rPr>
          <w:rFonts w:ascii="Times New Roman" w:hAnsi="Times New Roman" w:cs="Times New Roman"/>
          <w:color w:val="000000"/>
          <w:kern w:val="0"/>
          <w:sz w:val="24"/>
          <w:szCs w:val="24"/>
        </w:rPr>
        <w:t xml:space="preserve"> ……………………..</w:t>
      </w:r>
      <w:r w:rsidR="008F01D2" w:rsidRPr="008F01D2">
        <w:rPr>
          <w:rFonts w:ascii="Times New Roman" w:hAnsi="Times New Roman" w:cs="Times New Roman"/>
          <w:color w:val="FF0000"/>
          <w:kern w:val="0"/>
          <w:sz w:val="24"/>
          <w:szCs w:val="24"/>
        </w:rPr>
        <w:t xml:space="preserve"> </w:t>
      </w:r>
      <w:r w:rsidR="008F01D2" w:rsidRPr="008F01D2">
        <w:rPr>
          <w:rFonts w:ascii="Times New Roman" w:hAnsi="Times New Roman" w:cs="Times New Roman"/>
          <w:color w:val="000000"/>
          <w:kern w:val="0"/>
          <w:sz w:val="24"/>
          <w:szCs w:val="24"/>
        </w:rPr>
        <w:t>z siedzibą:</w:t>
      </w:r>
      <w:r w:rsidR="00AB4061">
        <w:rPr>
          <w:rFonts w:ascii="Times New Roman" w:hAnsi="Times New Roman" w:cs="Times New Roman"/>
          <w:color w:val="000000"/>
          <w:kern w:val="0"/>
          <w:sz w:val="24"/>
          <w:szCs w:val="24"/>
        </w:rPr>
        <w:t xml:space="preserve"> ………………………</w:t>
      </w:r>
      <w:r w:rsidR="008F01D2" w:rsidRPr="008F01D2">
        <w:rPr>
          <w:rFonts w:ascii="Times New Roman" w:hAnsi="Times New Roman" w:cs="Times New Roman"/>
          <w:color w:val="000000"/>
          <w:kern w:val="0"/>
          <w:sz w:val="24"/>
          <w:szCs w:val="24"/>
        </w:rPr>
        <w:t>, NIP:</w:t>
      </w:r>
      <w:r w:rsidR="00AB4061">
        <w:rPr>
          <w:rFonts w:ascii="Times New Roman" w:hAnsi="Times New Roman" w:cs="Times New Roman"/>
          <w:color w:val="000000"/>
          <w:kern w:val="0"/>
          <w:sz w:val="24"/>
          <w:szCs w:val="24"/>
        </w:rPr>
        <w:t xml:space="preserve"> ……………………….</w:t>
      </w:r>
      <w:r w:rsidR="008F01D2" w:rsidRPr="008F01D2">
        <w:rPr>
          <w:rFonts w:ascii="Times New Roman" w:hAnsi="Times New Roman" w:cs="Times New Roman"/>
          <w:color w:val="000000"/>
          <w:kern w:val="0"/>
          <w:sz w:val="24"/>
          <w:szCs w:val="24"/>
        </w:rPr>
        <w:t xml:space="preserve"> REGON:</w:t>
      </w:r>
      <w:r w:rsidR="00AB4061">
        <w:rPr>
          <w:rFonts w:ascii="Times New Roman" w:hAnsi="Times New Roman" w:cs="Times New Roman"/>
          <w:color w:val="000000"/>
          <w:kern w:val="0"/>
          <w:sz w:val="24"/>
          <w:szCs w:val="24"/>
        </w:rPr>
        <w:t xml:space="preserve"> …………………</w:t>
      </w:r>
      <w:r w:rsidR="00C92180">
        <w:rPr>
          <w:rFonts w:ascii="Times New Roman" w:hAnsi="Times New Roman" w:cs="Times New Roman"/>
          <w:color w:val="000000"/>
          <w:kern w:val="0"/>
          <w:sz w:val="24"/>
          <w:szCs w:val="24"/>
        </w:rPr>
        <w:t>….</w:t>
      </w:r>
      <w:r w:rsidR="008F01D2" w:rsidRPr="008F01D2">
        <w:rPr>
          <w:rFonts w:ascii="Times New Roman" w:hAnsi="Times New Roman" w:cs="Times New Roman"/>
          <w:color w:val="000000"/>
          <w:kern w:val="0"/>
          <w:sz w:val="24"/>
          <w:szCs w:val="24"/>
        </w:rPr>
        <w:t xml:space="preserve"> e-mail:</w:t>
      </w:r>
      <w:r w:rsidR="00AB4061">
        <w:rPr>
          <w:rFonts w:ascii="Times New Roman" w:hAnsi="Times New Roman" w:cs="Times New Roman"/>
          <w:color w:val="000000"/>
          <w:kern w:val="0"/>
          <w:sz w:val="24"/>
          <w:szCs w:val="24"/>
        </w:rPr>
        <w:t xml:space="preserve"> </w:t>
      </w:r>
      <w:r w:rsidR="008F01D2" w:rsidRPr="008F01D2">
        <w:rPr>
          <w:rFonts w:ascii="Times New Roman" w:hAnsi="Times New Roman" w:cs="Times New Roman"/>
          <w:color w:val="000000"/>
          <w:kern w:val="0"/>
          <w:sz w:val="24"/>
          <w:szCs w:val="24"/>
        </w:rPr>
        <w:t xml:space="preserve"> </w:t>
      </w:r>
      <w:r w:rsidR="00AB4061">
        <w:rPr>
          <w:rFonts w:ascii="Times New Roman" w:hAnsi="Times New Roman" w:cs="Times New Roman"/>
          <w:color w:val="000000"/>
          <w:kern w:val="0"/>
          <w:sz w:val="24"/>
          <w:szCs w:val="24"/>
        </w:rPr>
        <w:t>………………..</w:t>
      </w:r>
      <w:r w:rsidR="008F01D2" w:rsidRPr="008F01D2">
        <w:rPr>
          <w:rFonts w:ascii="Times New Roman" w:hAnsi="Times New Roman" w:cs="Times New Roman"/>
          <w:color w:val="000000"/>
          <w:kern w:val="0"/>
          <w:sz w:val="24"/>
          <w:szCs w:val="24"/>
        </w:rPr>
        <w:t xml:space="preserve">, </w:t>
      </w:r>
    </w:p>
    <w:p w14:paraId="727E0581" w14:textId="3C73675E" w:rsidR="008F01D2" w:rsidRPr="008F01D2" w:rsidRDefault="008F01D2" w:rsidP="008F01D2">
      <w:pPr>
        <w:autoSpaceDE w:val="0"/>
        <w:autoSpaceDN w:val="0"/>
        <w:adjustRightInd w:val="0"/>
        <w:spacing w:after="0" w:line="240" w:lineRule="auto"/>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zwanym dalej „Pożyczkobiorcą” lub obie strony zwane łącznie „Stronami”, o następującej treści:</w:t>
      </w:r>
    </w:p>
    <w:p w14:paraId="776DF2F2" w14:textId="77777777" w:rsidR="008F01D2" w:rsidRDefault="008F01D2" w:rsidP="008F01D2">
      <w:pPr>
        <w:autoSpaceDE w:val="0"/>
        <w:autoSpaceDN w:val="0"/>
        <w:adjustRightInd w:val="0"/>
        <w:spacing w:after="0" w:line="240" w:lineRule="auto"/>
        <w:rPr>
          <w:rFonts w:ascii="Times New Roman" w:hAnsi="Times New Roman" w:cs="Times New Roman"/>
          <w:color w:val="000000"/>
          <w:kern w:val="0"/>
          <w:sz w:val="24"/>
          <w:szCs w:val="24"/>
        </w:rPr>
      </w:pPr>
    </w:p>
    <w:p w14:paraId="67A62A2F" w14:textId="57732562" w:rsidR="008F01D2" w:rsidRPr="008F01D2" w:rsidRDefault="008F01D2" w:rsidP="008F01D2">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1.</w:t>
      </w:r>
    </w:p>
    <w:p w14:paraId="26C590C5" w14:textId="7586B5B9" w:rsidR="00BA0F9F" w:rsidRDefault="008F01D2" w:rsidP="00BA0F9F">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E34B8A">
        <w:rPr>
          <w:rFonts w:ascii="Times New Roman" w:hAnsi="Times New Roman" w:cs="Times New Roman"/>
          <w:color w:val="000000"/>
          <w:kern w:val="0"/>
          <w:sz w:val="24"/>
          <w:szCs w:val="24"/>
        </w:rPr>
        <w:t>Pośrednik Finansowy udziela Pożyczkobiorcy na jego wniosek z dnia ………………., pożyczki inwestycyjnej</w:t>
      </w:r>
      <w:r w:rsidRPr="00E34B8A">
        <w:rPr>
          <w:rFonts w:ascii="Times New Roman" w:hAnsi="Times New Roman" w:cs="Times New Roman"/>
          <w:b/>
          <w:bCs/>
          <w:color w:val="000000"/>
          <w:kern w:val="0"/>
          <w:sz w:val="24"/>
          <w:szCs w:val="24"/>
        </w:rPr>
        <w:t xml:space="preserve">, </w:t>
      </w:r>
      <w:r w:rsidRPr="00E34B8A">
        <w:rPr>
          <w:rFonts w:ascii="Times New Roman" w:hAnsi="Times New Roman" w:cs="Times New Roman"/>
          <w:color w:val="000000"/>
          <w:kern w:val="0"/>
          <w:sz w:val="24"/>
          <w:szCs w:val="24"/>
        </w:rPr>
        <w:t xml:space="preserve">na zasadach określonych w niniejszej Umowie, ze środków pochodzących z Projektu „2.1.1 Nowe Produkty i Usługi – Utworzenie przez beneficjenta Funduszu Funduszy, z którego wspierane będą instrumenty finansowe udzielające pożyczek/poręczeń ostatecznym odbiorcom w ramach przedmiotowego poddziałania” w ramach Regionalnego Programu Operacyjnego Województwa Opolskiego na lata 2014-2020 na podstawie </w:t>
      </w:r>
      <w:r w:rsidR="00434BF2">
        <w:rPr>
          <w:rFonts w:ascii="Times New Roman" w:hAnsi="Times New Roman" w:cs="Times New Roman"/>
          <w:color w:val="000000"/>
          <w:kern w:val="0"/>
          <w:sz w:val="24"/>
          <w:szCs w:val="24"/>
        </w:rPr>
        <w:t>U</w:t>
      </w:r>
      <w:r w:rsidRPr="00E34B8A">
        <w:rPr>
          <w:rFonts w:ascii="Times New Roman" w:hAnsi="Times New Roman" w:cs="Times New Roman"/>
          <w:color w:val="000000"/>
          <w:kern w:val="0"/>
          <w:sz w:val="24"/>
          <w:szCs w:val="24"/>
        </w:rPr>
        <w:t>mowy operacyjnej nr</w:t>
      </w:r>
      <w:r w:rsidR="00E34B8A" w:rsidRPr="00BA0F9F">
        <w:rPr>
          <w:rFonts w:ascii="Times New Roman" w:hAnsi="Times New Roman" w:cs="Times New Roman"/>
          <w:color w:val="000000"/>
          <w:kern w:val="0"/>
          <w:sz w:val="24"/>
          <w:szCs w:val="24"/>
        </w:rPr>
        <w:t xml:space="preserve"> </w:t>
      </w:r>
      <w:r w:rsidRPr="00BA0F9F">
        <w:rPr>
          <w:rFonts w:ascii="Times New Roman" w:hAnsi="Times New Roman" w:cs="Times New Roman"/>
          <w:color w:val="000000"/>
          <w:kern w:val="0"/>
          <w:sz w:val="24"/>
          <w:szCs w:val="24"/>
        </w:rPr>
        <w:t>2/RPOP/1</w:t>
      </w:r>
      <w:r w:rsidR="00E34B8A" w:rsidRPr="00BA0F9F">
        <w:rPr>
          <w:rFonts w:ascii="Times New Roman" w:hAnsi="Times New Roman" w:cs="Times New Roman"/>
          <w:color w:val="000000"/>
          <w:kern w:val="0"/>
          <w:sz w:val="24"/>
          <w:szCs w:val="24"/>
        </w:rPr>
        <w:t>723</w:t>
      </w:r>
      <w:r w:rsidRPr="00BA0F9F">
        <w:rPr>
          <w:rFonts w:ascii="Times New Roman" w:hAnsi="Times New Roman" w:cs="Times New Roman"/>
          <w:color w:val="000000"/>
          <w:kern w:val="0"/>
          <w:sz w:val="24"/>
          <w:szCs w:val="24"/>
        </w:rPr>
        <w:t>/202</w:t>
      </w:r>
      <w:r w:rsidR="00E34B8A" w:rsidRPr="00BA0F9F">
        <w:rPr>
          <w:rFonts w:ascii="Times New Roman" w:hAnsi="Times New Roman" w:cs="Times New Roman"/>
          <w:color w:val="000000"/>
          <w:kern w:val="0"/>
          <w:sz w:val="24"/>
          <w:szCs w:val="24"/>
        </w:rPr>
        <w:t>3</w:t>
      </w:r>
      <w:r w:rsidRPr="00BA0F9F">
        <w:rPr>
          <w:rFonts w:ascii="Times New Roman" w:hAnsi="Times New Roman" w:cs="Times New Roman"/>
          <w:color w:val="000000"/>
          <w:kern w:val="0"/>
          <w:sz w:val="24"/>
          <w:szCs w:val="24"/>
        </w:rPr>
        <w:t>/</w:t>
      </w:r>
      <w:r w:rsidR="00E34B8A" w:rsidRPr="00BA0F9F">
        <w:rPr>
          <w:rFonts w:ascii="Times New Roman" w:hAnsi="Times New Roman" w:cs="Times New Roman"/>
          <w:color w:val="000000"/>
          <w:kern w:val="0"/>
          <w:sz w:val="24"/>
          <w:szCs w:val="24"/>
        </w:rPr>
        <w:t>1</w:t>
      </w:r>
      <w:r w:rsidRPr="00BA0F9F">
        <w:rPr>
          <w:rFonts w:ascii="Times New Roman" w:hAnsi="Times New Roman" w:cs="Times New Roman"/>
          <w:color w:val="000000"/>
          <w:kern w:val="0"/>
          <w:sz w:val="24"/>
          <w:szCs w:val="24"/>
        </w:rPr>
        <w:t>/DIF/</w:t>
      </w:r>
      <w:r w:rsidR="00E34B8A" w:rsidRPr="00BA0F9F">
        <w:rPr>
          <w:rFonts w:ascii="Times New Roman" w:hAnsi="Times New Roman" w:cs="Times New Roman"/>
          <w:color w:val="000000"/>
          <w:kern w:val="0"/>
          <w:sz w:val="24"/>
          <w:szCs w:val="24"/>
        </w:rPr>
        <w:t>543</w:t>
      </w:r>
      <w:r w:rsidRPr="00BA0F9F">
        <w:rPr>
          <w:rFonts w:ascii="Times New Roman" w:hAnsi="Times New Roman" w:cs="Times New Roman"/>
          <w:color w:val="000000"/>
          <w:kern w:val="0"/>
          <w:sz w:val="24"/>
          <w:szCs w:val="24"/>
        </w:rPr>
        <w:t xml:space="preserve"> podpisanej z </w:t>
      </w:r>
      <w:r w:rsidR="00E34B8A" w:rsidRPr="00BA0F9F">
        <w:rPr>
          <w:rFonts w:ascii="Times New Roman" w:hAnsi="Times New Roman" w:cs="Times New Roman"/>
          <w:color w:val="000000"/>
          <w:kern w:val="0"/>
          <w:sz w:val="24"/>
          <w:szCs w:val="24"/>
        </w:rPr>
        <w:t>Opolskim Regionalnym Funduszem Rozwoju Sp. z o.o.</w:t>
      </w:r>
      <w:r w:rsidRPr="00BA0F9F">
        <w:rPr>
          <w:rFonts w:ascii="Times New Roman" w:hAnsi="Times New Roman" w:cs="Times New Roman"/>
          <w:color w:val="000000"/>
          <w:kern w:val="0"/>
          <w:sz w:val="24"/>
          <w:szCs w:val="24"/>
        </w:rPr>
        <w:t>, pełniącą rolę Pośrednika Finansowego,</w:t>
      </w:r>
      <w:r w:rsidR="00E34B8A" w:rsidRPr="00BA0F9F">
        <w:rPr>
          <w:rFonts w:ascii="Times New Roman" w:hAnsi="Times New Roman" w:cs="Times New Roman"/>
          <w:color w:val="000000"/>
          <w:kern w:val="0"/>
          <w:sz w:val="24"/>
          <w:szCs w:val="24"/>
        </w:rPr>
        <w:t xml:space="preserve"> </w:t>
      </w:r>
      <w:r w:rsidRPr="00BA0F9F">
        <w:rPr>
          <w:rFonts w:ascii="Times New Roman" w:hAnsi="Times New Roman" w:cs="Times New Roman"/>
          <w:color w:val="000000"/>
          <w:kern w:val="0"/>
          <w:sz w:val="24"/>
          <w:szCs w:val="24"/>
        </w:rPr>
        <w:t>przez Bank Gospodarstwa Krajowego - Menadżera Funduszu Funduszy. W ramach pożyczki finansowana będzie:</w:t>
      </w:r>
    </w:p>
    <w:p w14:paraId="40F1DDE8" w14:textId="13B99124" w:rsidR="00BA0F9F" w:rsidRPr="00AB4061" w:rsidRDefault="008F01D2" w:rsidP="00BA0F9F">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AB4061">
        <w:rPr>
          <w:rFonts w:ascii="Times New Roman" w:hAnsi="Times New Roman" w:cs="Times New Roman"/>
          <w:kern w:val="0"/>
          <w:sz w:val="24"/>
          <w:szCs w:val="24"/>
        </w:rPr>
        <w:t>inwestycja polegająca na wdrożeniu innowacji produktowych, procesowych, marketingowych i organizacyjnych,</w:t>
      </w:r>
      <w:r w:rsidR="00BA0F9F" w:rsidRPr="00AB4061">
        <w:rPr>
          <w:rFonts w:ascii="Times New Roman" w:hAnsi="Times New Roman" w:cs="Times New Roman"/>
          <w:kern w:val="0"/>
          <w:sz w:val="24"/>
          <w:szCs w:val="24"/>
        </w:rPr>
        <w:t xml:space="preserve"> </w:t>
      </w:r>
      <w:r w:rsidRPr="00AB4061">
        <w:rPr>
          <w:rFonts w:ascii="Times New Roman" w:hAnsi="Times New Roman" w:cs="Times New Roman"/>
          <w:kern w:val="0"/>
          <w:sz w:val="24"/>
          <w:szCs w:val="24"/>
        </w:rPr>
        <w:t>zwłaszcza wypracowanych w OP I RPO WO 2014-2020</w:t>
      </w:r>
      <w:r w:rsidR="00BA0F9F" w:rsidRPr="00AB4061">
        <w:rPr>
          <w:rFonts w:ascii="Times New Roman" w:hAnsi="Times New Roman" w:cs="Times New Roman"/>
          <w:kern w:val="0"/>
          <w:sz w:val="24"/>
          <w:szCs w:val="24"/>
        </w:rPr>
        <w:t>,</w:t>
      </w:r>
      <w:r w:rsidR="00D40040" w:rsidRPr="00AB4061">
        <w:rPr>
          <w:rFonts w:ascii="Times New Roman" w:hAnsi="Times New Roman" w:cs="Times New Roman"/>
          <w:kern w:val="0"/>
          <w:sz w:val="24"/>
          <w:szCs w:val="24"/>
          <w:vertAlign w:val="superscript"/>
        </w:rPr>
        <w:t>*</w:t>
      </w:r>
    </w:p>
    <w:p w14:paraId="72A595DB" w14:textId="5101BBBD" w:rsidR="00BA0F9F" w:rsidRPr="00AB4061" w:rsidRDefault="008F01D2" w:rsidP="00BA0F9F">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AB4061">
        <w:rPr>
          <w:rFonts w:ascii="Times New Roman" w:hAnsi="Times New Roman" w:cs="Times New Roman"/>
          <w:kern w:val="0"/>
          <w:sz w:val="24"/>
          <w:szCs w:val="24"/>
        </w:rPr>
        <w:t>inwestycja w nowoczesne maszyny i urządzenia oraz sprzęt produkcyjny w celu wprowadzenia na rynek nowych</w:t>
      </w:r>
      <w:r w:rsidR="00BA0F9F" w:rsidRPr="00AB4061">
        <w:rPr>
          <w:rFonts w:ascii="Times New Roman" w:hAnsi="Times New Roman" w:cs="Times New Roman"/>
          <w:kern w:val="0"/>
          <w:sz w:val="24"/>
          <w:szCs w:val="24"/>
        </w:rPr>
        <w:t xml:space="preserve"> </w:t>
      </w:r>
      <w:r w:rsidRPr="00AB4061">
        <w:rPr>
          <w:rFonts w:ascii="Times New Roman" w:hAnsi="Times New Roman" w:cs="Times New Roman"/>
          <w:kern w:val="0"/>
          <w:sz w:val="24"/>
          <w:szCs w:val="24"/>
        </w:rPr>
        <w:t>lub ulepszonych produktów lub usług</w:t>
      </w:r>
      <w:r w:rsidR="00BA0F9F" w:rsidRPr="00AB4061">
        <w:rPr>
          <w:rFonts w:ascii="Times New Roman" w:hAnsi="Times New Roman" w:cs="Times New Roman"/>
          <w:kern w:val="0"/>
          <w:sz w:val="24"/>
          <w:szCs w:val="24"/>
        </w:rPr>
        <w:t>,</w:t>
      </w:r>
      <w:r w:rsidR="00D40040" w:rsidRPr="00AB4061">
        <w:rPr>
          <w:rFonts w:ascii="Times New Roman" w:hAnsi="Times New Roman" w:cs="Times New Roman"/>
          <w:kern w:val="0"/>
          <w:sz w:val="24"/>
          <w:szCs w:val="24"/>
          <w:vertAlign w:val="superscript"/>
        </w:rPr>
        <w:t>*</w:t>
      </w:r>
    </w:p>
    <w:p w14:paraId="4FB95332" w14:textId="4A8C1B33" w:rsidR="00D40040" w:rsidRPr="00AB4061" w:rsidRDefault="008F01D2" w:rsidP="00BA0F9F">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AB4061">
        <w:rPr>
          <w:rFonts w:ascii="Times New Roman" w:hAnsi="Times New Roman" w:cs="Times New Roman"/>
          <w:kern w:val="0"/>
          <w:sz w:val="24"/>
          <w:szCs w:val="24"/>
        </w:rPr>
        <w:t>inwestycja w rozwój Przedsiębiorstwa zwiększająca skalę jego działalności, wzrost zasięgu oferty, tj. inwestycja,</w:t>
      </w:r>
      <w:r w:rsidR="00D40040" w:rsidRPr="00AB4061">
        <w:rPr>
          <w:rFonts w:ascii="Times New Roman" w:hAnsi="Times New Roman" w:cs="Times New Roman"/>
          <w:kern w:val="0"/>
          <w:sz w:val="24"/>
          <w:szCs w:val="24"/>
        </w:rPr>
        <w:t xml:space="preserve"> </w:t>
      </w:r>
      <w:r w:rsidRPr="00AB4061">
        <w:rPr>
          <w:rFonts w:ascii="Times New Roman" w:hAnsi="Times New Roman" w:cs="Times New Roman"/>
          <w:kern w:val="0"/>
          <w:sz w:val="24"/>
          <w:szCs w:val="24"/>
        </w:rPr>
        <w:t>która w sposób mierzalny/wymierny przyczynia się do zwiększenia skali działalności Przedsiębiorstwa i / lub</w:t>
      </w:r>
      <w:r w:rsidR="00D40040" w:rsidRPr="00AB4061">
        <w:rPr>
          <w:rFonts w:ascii="Times New Roman" w:hAnsi="Times New Roman" w:cs="Times New Roman"/>
          <w:kern w:val="0"/>
          <w:sz w:val="24"/>
          <w:szCs w:val="24"/>
        </w:rPr>
        <w:t xml:space="preserve"> </w:t>
      </w:r>
      <w:r w:rsidRPr="00AB4061">
        <w:rPr>
          <w:rFonts w:ascii="Times New Roman" w:hAnsi="Times New Roman" w:cs="Times New Roman"/>
          <w:kern w:val="0"/>
          <w:sz w:val="24"/>
          <w:szCs w:val="24"/>
        </w:rPr>
        <w:t>zwiększenia zasięgu jego oferty, np. wprowadzenie nowego produktu/usługi, poszerzenie rynków zbytu</w:t>
      </w:r>
      <w:r w:rsidR="00D40040" w:rsidRPr="00AB4061">
        <w:rPr>
          <w:rFonts w:ascii="Times New Roman" w:hAnsi="Times New Roman" w:cs="Times New Roman"/>
          <w:kern w:val="0"/>
          <w:sz w:val="24"/>
          <w:szCs w:val="24"/>
        </w:rPr>
        <w:t>.*</w:t>
      </w:r>
    </w:p>
    <w:p w14:paraId="24EDAFA2" w14:textId="539FC883" w:rsidR="008F01D2" w:rsidRPr="00D40040" w:rsidRDefault="00D40040" w:rsidP="00D40040">
      <w:pPr>
        <w:autoSpaceDE w:val="0"/>
        <w:autoSpaceDN w:val="0"/>
        <w:adjustRightInd w:val="0"/>
        <w:spacing w:after="0" w:line="240" w:lineRule="auto"/>
        <w:ind w:left="360"/>
        <w:jc w:val="both"/>
        <w:rPr>
          <w:rFonts w:ascii="Times New Roman" w:hAnsi="Times New Roman" w:cs="Times New Roman"/>
          <w:i/>
          <w:iCs/>
          <w:color w:val="FF0000"/>
          <w:kern w:val="0"/>
          <w:sz w:val="24"/>
          <w:szCs w:val="24"/>
        </w:rPr>
      </w:pPr>
      <w:r w:rsidRPr="00D40040">
        <w:rPr>
          <w:rFonts w:ascii="Times New Roman" w:hAnsi="Times New Roman" w:cs="Times New Roman"/>
          <w:i/>
          <w:iCs/>
          <w:color w:val="FF0000"/>
          <w:kern w:val="0"/>
          <w:sz w:val="24"/>
          <w:szCs w:val="24"/>
        </w:rPr>
        <w:t>*</w:t>
      </w:r>
      <w:r w:rsidR="008F01D2" w:rsidRPr="00D40040">
        <w:rPr>
          <w:rFonts w:ascii="Times New Roman" w:hAnsi="Times New Roman" w:cs="Times New Roman"/>
          <w:i/>
          <w:iCs/>
          <w:color w:val="FF0000"/>
          <w:kern w:val="0"/>
          <w:sz w:val="24"/>
          <w:szCs w:val="24"/>
        </w:rPr>
        <w:t xml:space="preserve"> </w:t>
      </w:r>
      <w:r w:rsidRPr="00D40040">
        <w:rPr>
          <w:rFonts w:ascii="Times New Roman" w:hAnsi="Times New Roman" w:cs="Times New Roman"/>
          <w:i/>
          <w:iCs/>
          <w:color w:val="FF0000"/>
          <w:kern w:val="0"/>
          <w:sz w:val="24"/>
          <w:szCs w:val="24"/>
        </w:rPr>
        <w:t>cel określmy zgodnie z wnioskiem i decyzją o przyznaniu pożyczki, pozostałe usuwamy z tekstu umow</w:t>
      </w:r>
      <w:r>
        <w:rPr>
          <w:rFonts w:ascii="Times New Roman" w:hAnsi="Times New Roman" w:cs="Times New Roman"/>
          <w:i/>
          <w:iCs/>
          <w:color w:val="FF0000"/>
          <w:kern w:val="0"/>
          <w:sz w:val="24"/>
          <w:szCs w:val="24"/>
        </w:rPr>
        <w:t>y</w:t>
      </w:r>
    </w:p>
    <w:p w14:paraId="6376744D" w14:textId="15D20842" w:rsidR="00D40040" w:rsidRDefault="008F01D2" w:rsidP="00AB4061">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D40040">
        <w:rPr>
          <w:rFonts w:ascii="Times New Roman" w:hAnsi="Times New Roman" w:cs="Times New Roman"/>
          <w:color w:val="000000"/>
          <w:kern w:val="0"/>
          <w:sz w:val="24"/>
          <w:szCs w:val="24"/>
        </w:rPr>
        <w:t xml:space="preserve">Kwota przyznanej pożyczki wynosi </w:t>
      </w:r>
      <w:r w:rsidR="00D40040" w:rsidRPr="00D40040">
        <w:rPr>
          <w:rFonts w:ascii="Times New Roman" w:hAnsi="Times New Roman" w:cs="Times New Roman"/>
          <w:color w:val="000000"/>
          <w:kern w:val="0"/>
          <w:sz w:val="24"/>
          <w:szCs w:val="24"/>
        </w:rPr>
        <w:t xml:space="preserve">…………… </w:t>
      </w:r>
      <w:r w:rsidRPr="00D40040">
        <w:rPr>
          <w:rFonts w:ascii="Times New Roman" w:hAnsi="Times New Roman" w:cs="Times New Roman"/>
          <w:color w:val="000000"/>
          <w:kern w:val="0"/>
          <w:sz w:val="24"/>
          <w:szCs w:val="24"/>
        </w:rPr>
        <w:t>zł</w:t>
      </w:r>
      <w:r w:rsidR="00D40040" w:rsidRPr="00D40040">
        <w:rPr>
          <w:rFonts w:ascii="Times New Roman" w:hAnsi="Times New Roman" w:cs="Times New Roman"/>
          <w:color w:val="000000"/>
          <w:kern w:val="0"/>
          <w:sz w:val="24"/>
          <w:szCs w:val="24"/>
        </w:rPr>
        <w:t xml:space="preserve">otych </w:t>
      </w:r>
      <w:r w:rsidRPr="00D40040">
        <w:rPr>
          <w:rFonts w:ascii="Times New Roman" w:hAnsi="Times New Roman" w:cs="Times New Roman"/>
          <w:color w:val="000000"/>
          <w:kern w:val="0"/>
          <w:sz w:val="24"/>
          <w:szCs w:val="24"/>
        </w:rPr>
        <w:t>(słownie:</w:t>
      </w:r>
      <w:r w:rsidR="00D40040" w:rsidRPr="00D40040">
        <w:rPr>
          <w:rFonts w:ascii="Times New Roman" w:hAnsi="Times New Roman" w:cs="Times New Roman"/>
          <w:color w:val="000000"/>
          <w:kern w:val="0"/>
          <w:sz w:val="24"/>
          <w:szCs w:val="24"/>
        </w:rPr>
        <w:t xml:space="preserve"> </w:t>
      </w:r>
      <w:r w:rsidRPr="00D40040">
        <w:rPr>
          <w:rFonts w:ascii="Times New Roman" w:hAnsi="Times New Roman" w:cs="Times New Roman"/>
          <w:color w:val="000000"/>
          <w:kern w:val="0"/>
          <w:sz w:val="24"/>
          <w:szCs w:val="24"/>
        </w:rPr>
        <w:t>………………… 00/100).</w:t>
      </w:r>
    </w:p>
    <w:p w14:paraId="7D2D110E" w14:textId="25C9DBAB" w:rsidR="008F01D2" w:rsidRDefault="008F01D2" w:rsidP="00AB4061">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D40040">
        <w:rPr>
          <w:rFonts w:ascii="Times New Roman" w:hAnsi="Times New Roman" w:cs="Times New Roman"/>
          <w:color w:val="000000"/>
          <w:kern w:val="0"/>
          <w:sz w:val="24"/>
          <w:szCs w:val="24"/>
        </w:rPr>
        <w:t>Pożyczka zostaje udzielona na okres</w:t>
      </w:r>
      <w:r w:rsidR="00AB4061">
        <w:rPr>
          <w:rFonts w:ascii="Times New Roman" w:hAnsi="Times New Roman" w:cs="Times New Roman"/>
          <w:color w:val="000000"/>
          <w:kern w:val="0"/>
          <w:sz w:val="24"/>
          <w:szCs w:val="24"/>
        </w:rPr>
        <w:t xml:space="preserve"> ……</w:t>
      </w:r>
      <w:r w:rsidRPr="00D40040">
        <w:rPr>
          <w:rFonts w:ascii="Times New Roman" w:hAnsi="Times New Roman" w:cs="Times New Roman"/>
          <w:b/>
          <w:bCs/>
          <w:color w:val="FF0000"/>
          <w:kern w:val="0"/>
          <w:sz w:val="24"/>
          <w:szCs w:val="24"/>
        </w:rPr>
        <w:t xml:space="preserve"> </w:t>
      </w:r>
      <w:r w:rsidRPr="00D40040">
        <w:rPr>
          <w:rFonts w:ascii="Times New Roman" w:hAnsi="Times New Roman" w:cs="Times New Roman"/>
          <w:b/>
          <w:bCs/>
          <w:color w:val="000000"/>
          <w:kern w:val="0"/>
          <w:sz w:val="24"/>
          <w:szCs w:val="24"/>
        </w:rPr>
        <w:t>miesięcy</w:t>
      </w:r>
      <w:r w:rsidRPr="00D40040">
        <w:rPr>
          <w:rFonts w:ascii="Times New Roman" w:hAnsi="Times New Roman" w:cs="Times New Roman"/>
          <w:color w:val="000000"/>
          <w:kern w:val="0"/>
          <w:sz w:val="24"/>
          <w:szCs w:val="24"/>
        </w:rPr>
        <w:t>, w tym</w:t>
      </w:r>
      <w:r w:rsidR="00AB4061">
        <w:rPr>
          <w:rFonts w:ascii="Times New Roman" w:hAnsi="Times New Roman" w:cs="Times New Roman"/>
          <w:color w:val="000000"/>
          <w:kern w:val="0"/>
          <w:sz w:val="24"/>
          <w:szCs w:val="24"/>
        </w:rPr>
        <w:t xml:space="preserve"> …………</w:t>
      </w:r>
      <w:r w:rsidR="00D40040">
        <w:rPr>
          <w:rFonts w:ascii="Times New Roman" w:hAnsi="Times New Roman" w:cs="Times New Roman"/>
          <w:b/>
          <w:bCs/>
          <w:color w:val="FF0000"/>
          <w:kern w:val="0"/>
          <w:sz w:val="24"/>
          <w:szCs w:val="24"/>
        </w:rPr>
        <w:t xml:space="preserve"> </w:t>
      </w:r>
      <w:r w:rsidRPr="00D40040">
        <w:rPr>
          <w:rFonts w:ascii="Times New Roman" w:hAnsi="Times New Roman" w:cs="Times New Roman"/>
          <w:b/>
          <w:bCs/>
          <w:color w:val="000000"/>
          <w:kern w:val="0"/>
          <w:sz w:val="24"/>
          <w:szCs w:val="24"/>
        </w:rPr>
        <w:t xml:space="preserve">miesiące karencji </w:t>
      </w:r>
      <w:r w:rsidRPr="00D40040">
        <w:rPr>
          <w:rFonts w:ascii="Times New Roman" w:hAnsi="Times New Roman" w:cs="Times New Roman"/>
          <w:color w:val="000000"/>
          <w:kern w:val="0"/>
          <w:sz w:val="24"/>
          <w:szCs w:val="24"/>
        </w:rPr>
        <w:t>w spłacie kapitału, rozpoczynający się z dniem uruchomienia środków.</w:t>
      </w:r>
    </w:p>
    <w:p w14:paraId="54197B14" w14:textId="26B13454" w:rsidR="00C21801" w:rsidRDefault="00C21801" w:rsidP="00AB4061">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Wkład własny Pożyczkobiorcy wynosi ………………. złotych (słownie: …………….).</w:t>
      </w:r>
    </w:p>
    <w:p w14:paraId="1096179E" w14:textId="6B17A62F" w:rsidR="008F01D2" w:rsidRDefault="008F01D2" w:rsidP="00AB4061">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D40040">
        <w:rPr>
          <w:rFonts w:ascii="Times New Roman" w:hAnsi="Times New Roman" w:cs="Times New Roman"/>
          <w:color w:val="000000"/>
          <w:kern w:val="0"/>
          <w:sz w:val="24"/>
          <w:szCs w:val="24"/>
        </w:rPr>
        <w:t xml:space="preserve">Udzielenie pożyczki, o której mowa w ust. 1, oznacza udzielenie Pożyczkobiorcy pomocy </w:t>
      </w:r>
      <w:r w:rsidRPr="00D40040">
        <w:rPr>
          <w:rFonts w:ascii="Times New Roman" w:hAnsi="Times New Roman" w:cs="Times New Roman"/>
          <w:i/>
          <w:iCs/>
          <w:color w:val="000000"/>
          <w:kern w:val="0"/>
          <w:sz w:val="24"/>
          <w:szCs w:val="24"/>
        </w:rPr>
        <w:t>de minimis z</w:t>
      </w:r>
      <w:r w:rsidRPr="00D40040">
        <w:rPr>
          <w:rFonts w:ascii="Times New Roman" w:hAnsi="Times New Roman" w:cs="Times New Roman"/>
          <w:color w:val="000000"/>
          <w:kern w:val="0"/>
          <w:sz w:val="24"/>
          <w:szCs w:val="24"/>
        </w:rPr>
        <w:t>godnie</w:t>
      </w:r>
      <w:r w:rsidR="00D40040">
        <w:rPr>
          <w:rFonts w:ascii="Times New Roman" w:hAnsi="Times New Roman" w:cs="Times New Roman"/>
          <w:color w:val="000000"/>
          <w:kern w:val="0"/>
          <w:sz w:val="24"/>
          <w:szCs w:val="24"/>
        </w:rPr>
        <w:t xml:space="preserve"> </w:t>
      </w:r>
      <w:r w:rsidRPr="00D40040">
        <w:rPr>
          <w:rFonts w:ascii="Times New Roman" w:hAnsi="Times New Roman" w:cs="Times New Roman"/>
          <w:color w:val="000000"/>
          <w:kern w:val="0"/>
          <w:sz w:val="24"/>
          <w:szCs w:val="24"/>
        </w:rPr>
        <w:t>z Rozporządzeniem Komisji (UE) 1407/2013 z dnia 18 grudnia 2013 r. w sprawie stosowania art. 107 i 108</w:t>
      </w:r>
      <w:r w:rsidR="00D40040">
        <w:rPr>
          <w:rFonts w:ascii="Times New Roman" w:hAnsi="Times New Roman" w:cs="Times New Roman"/>
          <w:color w:val="000000"/>
          <w:kern w:val="0"/>
          <w:sz w:val="24"/>
          <w:szCs w:val="24"/>
        </w:rPr>
        <w:t xml:space="preserve"> </w:t>
      </w:r>
      <w:r w:rsidRPr="00D40040">
        <w:rPr>
          <w:rFonts w:ascii="Times New Roman" w:hAnsi="Times New Roman" w:cs="Times New Roman"/>
          <w:color w:val="000000"/>
          <w:kern w:val="0"/>
          <w:sz w:val="24"/>
          <w:szCs w:val="24"/>
        </w:rPr>
        <w:t xml:space="preserve">traktatu o funkcjonowaniu Unii Europejskiej do pomocy </w:t>
      </w:r>
      <w:r w:rsidRPr="00D40040">
        <w:rPr>
          <w:rFonts w:ascii="Times New Roman" w:hAnsi="Times New Roman" w:cs="Times New Roman"/>
          <w:i/>
          <w:iCs/>
          <w:color w:val="000000"/>
          <w:kern w:val="0"/>
          <w:sz w:val="24"/>
          <w:szCs w:val="24"/>
        </w:rPr>
        <w:t xml:space="preserve">de minimis </w:t>
      </w:r>
      <w:r w:rsidRPr="00D40040">
        <w:rPr>
          <w:rFonts w:ascii="Times New Roman" w:hAnsi="Times New Roman" w:cs="Times New Roman"/>
          <w:color w:val="000000"/>
          <w:kern w:val="0"/>
          <w:sz w:val="24"/>
          <w:szCs w:val="24"/>
        </w:rPr>
        <w:t>(Dz. Urz. UE L 352 z 24.12.2013, str.1) Kwota</w:t>
      </w:r>
      <w:r w:rsidR="00D40040">
        <w:rPr>
          <w:rFonts w:ascii="Times New Roman" w:hAnsi="Times New Roman" w:cs="Times New Roman"/>
          <w:color w:val="000000"/>
          <w:kern w:val="0"/>
          <w:sz w:val="24"/>
          <w:szCs w:val="24"/>
        </w:rPr>
        <w:t xml:space="preserve"> </w:t>
      </w:r>
      <w:r w:rsidRPr="00D40040">
        <w:rPr>
          <w:rFonts w:ascii="Times New Roman" w:hAnsi="Times New Roman" w:cs="Times New Roman"/>
          <w:color w:val="000000"/>
          <w:kern w:val="0"/>
          <w:sz w:val="24"/>
          <w:szCs w:val="24"/>
        </w:rPr>
        <w:t xml:space="preserve">udzielonej pomocy </w:t>
      </w:r>
      <w:r w:rsidRPr="00D40040">
        <w:rPr>
          <w:rFonts w:ascii="Times New Roman" w:hAnsi="Times New Roman" w:cs="Times New Roman"/>
          <w:i/>
          <w:iCs/>
          <w:color w:val="000000"/>
          <w:kern w:val="0"/>
          <w:sz w:val="24"/>
          <w:szCs w:val="24"/>
        </w:rPr>
        <w:t xml:space="preserve">de minimis </w:t>
      </w:r>
      <w:r w:rsidRPr="00D40040">
        <w:rPr>
          <w:rFonts w:ascii="Times New Roman" w:hAnsi="Times New Roman" w:cs="Times New Roman"/>
          <w:color w:val="000000"/>
          <w:kern w:val="0"/>
          <w:sz w:val="24"/>
          <w:szCs w:val="24"/>
        </w:rPr>
        <w:t xml:space="preserve">na dzień podpisania Umowy zostaje określona w zaświadczeniu o udzieleniu </w:t>
      </w:r>
      <w:r w:rsidRPr="00D40040">
        <w:rPr>
          <w:rFonts w:ascii="Times New Roman" w:hAnsi="Times New Roman" w:cs="Times New Roman"/>
          <w:color w:val="000000"/>
          <w:kern w:val="0"/>
          <w:sz w:val="24"/>
          <w:szCs w:val="24"/>
        </w:rPr>
        <w:lastRenderedPageBreak/>
        <w:t>pomocy</w:t>
      </w:r>
      <w:r w:rsidR="00D40040">
        <w:rPr>
          <w:rFonts w:ascii="Times New Roman" w:hAnsi="Times New Roman" w:cs="Times New Roman"/>
          <w:color w:val="000000"/>
          <w:kern w:val="0"/>
          <w:sz w:val="24"/>
          <w:szCs w:val="24"/>
        </w:rPr>
        <w:t xml:space="preserve"> </w:t>
      </w:r>
      <w:r w:rsidRPr="00D40040">
        <w:rPr>
          <w:rFonts w:ascii="Times New Roman" w:hAnsi="Times New Roman" w:cs="Times New Roman"/>
          <w:i/>
          <w:iCs/>
          <w:color w:val="000000"/>
          <w:kern w:val="0"/>
          <w:sz w:val="24"/>
          <w:szCs w:val="24"/>
        </w:rPr>
        <w:t xml:space="preserve">de minimis, </w:t>
      </w:r>
      <w:r w:rsidRPr="00D40040">
        <w:rPr>
          <w:rFonts w:ascii="Times New Roman" w:hAnsi="Times New Roman" w:cs="Times New Roman"/>
          <w:color w:val="000000"/>
          <w:kern w:val="0"/>
          <w:sz w:val="24"/>
          <w:szCs w:val="24"/>
        </w:rPr>
        <w:t>wydawanym wraz z Umową. Korekta wymienionego zaświadczenia nie wymaga sporządzenia aneksu do</w:t>
      </w:r>
      <w:r w:rsidR="00D40040">
        <w:rPr>
          <w:rFonts w:ascii="Times New Roman" w:hAnsi="Times New Roman" w:cs="Times New Roman"/>
          <w:color w:val="000000"/>
          <w:kern w:val="0"/>
          <w:sz w:val="24"/>
          <w:szCs w:val="24"/>
        </w:rPr>
        <w:t xml:space="preserve"> </w:t>
      </w:r>
      <w:r w:rsidRPr="00D40040">
        <w:rPr>
          <w:rFonts w:ascii="Times New Roman" w:hAnsi="Times New Roman" w:cs="Times New Roman"/>
          <w:color w:val="000000"/>
          <w:kern w:val="0"/>
          <w:sz w:val="24"/>
          <w:szCs w:val="24"/>
        </w:rPr>
        <w:t>Umowy.</w:t>
      </w:r>
    </w:p>
    <w:p w14:paraId="4727B4BA" w14:textId="485010A6" w:rsidR="008F01D2" w:rsidRPr="00C21801" w:rsidRDefault="008F01D2" w:rsidP="00C21801">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21801">
        <w:rPr>
          <w:rFonts w:ascii="Times New Roman" w:hAnsi="Times New Roman" w:cs="Times New Roman"/>
          <w:color w:val="000000"/>
          <w:kern w:val="0"/>
          <w:sz w:val="24"/>
          <w:szCs w:val="24"/>
        </w:rPr>
        <w:t>Każda zmiana zakresu finansowania ujęta w ust. 1 (m.in. zmiana/dodatkowy zakup/rezygnacja z zakupu, modyfikacja</w:t>
      </w:r>
      <w:r w:rsidR="00D40040" w:rsidRPr="00C21801">
        <w:rPr>
          <w:rFonts w:ascii="Times New Roman" w:hAnsi="Times New Roman" w:cs="Times New Roman"/>
          <w:color w:val="000000"/>
          <w:kern w:val="0"/>
          <w:sz w:val="24"/>
          <w:szCs w:val="24"/>
        </w:rPr>
        <w:t xml:space="preserve"> </w:t>
      </w:r>
      <w:r w:rsidRPr="00C21801">
        <w:rPr>
          <w:rFonts w:ascii="Times New Roman" w:hAnsi="Times New Roman" w:cs="Times New Roman"/>
          <w:color w:val="000000"/>
          <w:kern w:val="0"/>
          <w:sz w:val="24"/>
          <w:szCs w:val="24"/>
        </w:rPr>
        <w:t>w zakresie świadczonej usługi/usług) wymaga złożenia pisemnego uzasadnienia przez Pożyczkobiorcę i uzyskania</w:t>
      </w:r>
      <w:r w:rsidR="00D40040" w:rsidRPr="00C21801">
        <w:rPr>
          <w:rFonts w:ascii="Times New Roman" w:hAnsi="Times New Roman" w:cs="Times New Roman"/>
          <w:color w:val="000000"/>
          <w:kern w:val="0"/>
          <w:sz w:val="24"/>
          <w:szCs w:val="24"/>
        </w:rPr>
        <w:t xml:space="preserve"> </w:t>
      </w:r>
      <w:r w:rsidRPr="00C21801">
        <w:rPr>
          <w:rFonts w:ascii="Times New Roman" w:hAnsi="Times New Roman" w:cs="Times New Roman"/>
          <w:color w:val="000000"/>
          <w:kern w:val="0"/>
          <w:sz w:val="24"/>
          <w:szCs w:val="24"/>
        </w:rPr>
        <w:t xml:space="preserve">pisemnej zgody Pośrednika Finansowego, oraz zawarcia aneksu do </w:t>
      </w:r>
      <w:r w:rsidR="00434BF2">
        <w:rPr>
          <w:rFonts w:ascii="Times New Roman" w:hAnsi="Times New Roman" w:cs="Times New Roman"/>
          <w:color w:val="000000"/>
          <w:kern w:val="0"/>
          <w:sz w:val="24"/>
          <w:szCs w:val="24"/>
        </w:rPr>
        <w:t>U</w:t>
      </w:r>
      <w:r w:rsidRPr="00C21801">
        <w:rPr>
          <w:rFonts w:ascii="Times New Roman" w:hAnsi="Times New Roman" w:cs="Times New Roman"/>
          <w:color w:val="000000"/>
          <w:kern w:val="0"/>
          <w:sz w:val="24"/>
          <w:szCs w:val="24"/>
        </w:rPr>
        <w:t xml:space="preserve">mowy pożyczki </w:t>
      </w:r>
      <w:r w:rsidR="00C92180">
        <w:rPr>
          <w:rFonts w:ascii="Times New Roman" w:hAnsi="Times New Roman" w:cs="Times New Roman"/>
          <w:color w:val="000000"/>
          <w:kern w:val="0"/>
          <w:sz w:val="24"/>
          <w:szCs w:val="24"/>
        </w:rPr>
        <w:t>w</w:t>
      </w:r>
      <w:r w:rsidRPr="00C21801">
        <w:rPr>
          <w:rFonts w:ascii="Times New Roman" w:hAnsi="Times New Roman" w:cs="Times New Roman"/>
          <w:color w:val="000000"/>
          <w:kern w:val="0"/>
          <w:sz w:val="24"/>
          <w:szCs w:val="24"/>
        </w:rPr>
        <w:t xml:space="preserve"> zakresie zmian przedmiotu</w:t>
      </w:r>
      <w:r w:rsidR="00D40040" w:rsidRPr="00C21801">
        <w:rPr>
          <w:rFonts w:ascii="Times New Roman" w:hAnsi="Times New Roman" w:cs="Times New Roman"/>
          <w:color w:val="000000"/>
          <w:kern w:val="0"/>
          <w:sz w:val="24"/>
          <w:szCs w:val="24"/>
        </w:rPr>
        <w:t xml:space="preserve"> </w:t>
      </w:r>
      <w:r w:rsidRPr="00C21801">
        <w:rPr>
          <w:rFonts w:ascii="Times New Roman" w:hAnsi="Times New Roman" w:cs="Times New Roman"/>
          <w:color w:val="000000"/>
          <w:kern w:val="0"/>
          <w:sz w:val="24"/>
          <w:szCs w:val="24"/>
        </w:rPr>
        <w:t>finansowania pod rygorem nieważności.</w:t>
      </w:r>
    </w:p>
    <w:p w14:paraId="469FA590" w14:textId="77777777" w:rsidR="00D40040" w:rsidRPr="00AB4061" w:rsidRDefault="00D40040" w:rsidP="00AB4061">
      <w:pPr>
        <w:pStyle w:val="Akapitzlist"/>
        <w:numPr>
          <w:ilvl w:val="0"/>
          <w:numId w:val="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AB4061">
        <w:rPr>
          <w:rFonts w:ascii="Times New Roman" w:hAnsi="Times New Roman" w:cs="Arial"/>
          <w:bCs/>
          <w:sz w:val="24"/>
          <w:szCs w:val="24"/>
        </w:rPr>
        <w:t>Pożyczka ewidencjonowana będzie na rachunku pożyczki nr ……………………………..</w:t>
      </w:r>
    </w:p>
    <w:p w14:paraId="694CE951" w14:textId="77777777" w:rsidR="00D40040" w:rsidRDefault="00D40040" w:rsidP="00AB4061">
      <w:pPr>
        <w:autoSpaceDE w:val="0"/>
        <w:autoSpaceDN w:val="0"/>
        <w:adjustRightInd w:val="0"/>
        <w:spacing w:after="0" w:line="240" w:lineRule="auto"/>
        <w:jc w:val="both"/>
        <w:rPr>
          <w:rFonts w:ascii="Times New Roman" w:hAnsi="Times New Roman" w:cs="Times New Roman"/>
          <w:color w:val="000000"/>
          <w:kern w:val="0"/>
          <w:sz w:val="24"/>
          <w:szCs w:val="24"/>
        </w:rPr>
      </w:pPr>
    </w:p>
    <w:p w14:paraId="594D1983" w14:textId="421E3E79" w:rsidR="008F01D2" w:rsidRPr="008F01D2" w:rsidRDefault="008F01D2" w:rsidP="00AB4061">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2.</w:t>
      </w:r>
    </w:p>
    <w:p w14:paraId="405A4307" w14:textId="65431146" w:rsidR="008F01D2" w:rsidRPr="0042376D"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kern w:val="0"/>
          <w:sz w:val="24"/>
          <w:szCs w:val="24"/>
        </w:rPr>
      </w:pPr>
      <w:r w:rsidRPr="0042376D">
        <w:rPr>
          <w:rFonts w:ascii="Times New Roman" w:hAnsi="Times New Roman" w:cs="Times New Roman"/>
          <w:color w:val="000000"/>
          <w:kern w:val="0"/>
          <w:sz w:val="24"/>
          <w:szCs w:val="24"/>
        </w:rPr>
        <w:t xml:space="preserve">Pośrednik Finansowy postawi pożyczkę do dyspozycji </w:t>
      </w:r>
      <w:r w:rsidRPr="0042376D">
        <w:rPr>
          <w:rFonts w:ascii="Times New Roman" w:hAnsi="Times New Roman" w:cs="Times New Roman"/>
          <w:kern w:val="0"/>
          <w:sz w:val="24"/>
          <w:szCs w:val="24"/>
        </w:rPr>
        <w:t xml:space="preserve">Pożyczkobiorcy </w:t>
      </w:r>
      <w:r w:rsidRPr="0042376D">
        <w:rPr>
          <w:rFonts w:ascii="Times New Roman" w:hAnsi="Times New Roman" w:cs="Times New Roman"/>
          <w:b/>
          <w:bCs/>
          <w:kern w:val="0"/>
          <w:sz w:val="24"/>
          <w:szCs w:val="24"/>
        </w:rPr>
        <w:t xml:space="preserve">jednorazowo/ w transzach </w:t>
      </w:r>
      <w:r w:rsidRPr="0042376D">
        <w:rPr>
          <w:rFonts w:ascii="Times New Roman" w:hAnsi="Times New Roman" w:cs="Times New Roman"/>
          <w:kern w:val="0"/>
          <w:sz w:val="24"/>
          <w:szCs w:val="24"/>
        </w:rPr>
        <w:t>od dnia</w:t>
      </w:r>
      <w:r w:rsidR="00AB4061" w:rsidRPr="0042376D">
        <w:rPr>
          <w:rFonts w:ascii="Times New Roman" w:hAnsi="Times New Roman" w:cs="Times New Roman"/>
          <w:kern w:val="0"/>
          <w:sz w:val="24"/>
          <w:szCs w:val="24"/>
        </w:rPr>
        <w:t xml:space="preserve"> </w:t>
      </w:r>
      <w:r w:rsidRPr="0042376D">
        <w:rPr>
          <w:rFonts w:ascii="Times New Roman" w:hAnsi="Times New Roman" w:cs="Times New Roman"/>
          <w:kern w:val="0"/>
          <w:sz w:val="24"/>
          <w:szCs w:val="24"/>
        </w:rPr>
        <w:t xml:space="preserve">podpisania </w:t>
      </w:r>
      <w:r w:rsidR="00434BF2">
        <w:rPr>
          <w:rFonts w:ascii="Times New Roman" w:hAnsi="Times New Roman" w:cs="Times New Roman"/>
          <w:kern w:val="0"/>
          <w:sz w:val="24"/>
          <w:szCs w:val="24"/>
        </w:rPr>
        <w:t>U</w:t>
      </w:r>
      <w:r w:rsidRPr="0042376D">
        <w:rPr>
          <w:rFonts w:ascii="Times New Roman" w:hAnsi="Times New Roman" w:cs="Times New Roman"/>
          <w:kern w:val="0"/>
          <w:sz w:val="24"/>
          <w:szCs w:val="24"/>
        </w:rPr>
        <w:t>mowy w kwocie, o której mowa w § 1 ust. 2., po spełnieniu warunków udzielania pożyczki określonych</w:t>
      </w:r>
      <w:r w:rsidR="00AB4061" w:rsidRPr="0042376D">
        <w:rPr>
          <w:rFonts w:ascii="Times New Roman" w:hAnsi="Times New Roman" w:cs="Times New Roman"/>
          <w:kern w:val="0"/>
          <w:sz w:val="24"/>
          <w:szCs w:val="24"/>
        </w:rPr>
        <w:t xml:space="preserve"> </w:t>
      </w:r>
      <w:r w:rsidRPr="0042376D">
        <w:rPr>
          <w:rFonts w:ascii="Times New Roman" w:hAnsi="Times New Roman" w:cs="Times New Roman"/>
          <w:kern w:val="0"/>
          <w:sz w:val="24"/>
          <w:szCs w:val="24"/>
        </w:rPr>
        <w:t>w n</w:t>
      </w:r>
      <w:r w:rsidR="0042376D" w:rsidRPr="0042376D">
        <w:rPr>
          <w:rFonts w:ascii="Times New Roman" w:hAnsi="Times New Roman" w:cs="Times New Roman"/>
          <w:kern w:val="0"/>
          <w:sz w:val="24"/>
          <w:szCs w:val="24"/>
        </w:rPr>
        <w:t xml:space="preserve">iniejszej </w:t>
      </w:r>
      <w:r w:rsidRPr="0042376D">
        <w:rPr>
          <w:rFonts w:ascii="Times New Roman" w:hAnsi="Times New Roman" w:cs="Times New Roman"/>
          <w:kern w:val="0"/>
          <w:sz w:val="24"/>
          <w:szCs w:val="24"/>
        </w:rPr>
        <w:t>Umowie, w tym w szczególności, warunku o którym mowa w § 2 ust. 2.</w:t>
      </w:r>
      <w:r w:rsidRPr="0042376D">
        <w:rPr>
          <w:rFonts w:ascii="Times New Roman" w:hAnsi="Times New Roman" w:cs="Times New Roman"/>
          <w:i/>
          <w:iCs/>
          <w:kern w:val="0"/>
          <w:sz w:val="24"/>
          <w:szCs w:val="24"/>
        </w:rPr>
        <w:t xml:space="preserve"> </w:t>
      </w:r>
      <w:r w:rsidRPr="0042376D">
        <w:rPr>
          <w:rFonts w:ascii="Times New Roman" w:hAnsi="Times New Roman" w:cs="Times New Roman"/>
          <w:kern w:val="0"/>
          <w:sz w:val="24"/>
          <w:szCs w:val="24"/>
        </w:rPr>
        <w:t>Jeśli wypłata pożyczki</w:t>
      </w:r>
      <w:r w:rsidR="00AB4061" w:rsidRPr="0042376D">
        <w:rPr>
          <w:rFonts w:ascii="Times New Roman" w:hAnsi="Times New Roman" w:cs="Times New Roman"/>
          <w:kern w:val="0"/>
          <w:sz w:val="24"/>
          <w:szCs w:val="24"/>
        </w:rPr>
        <w:t xml:space="preserve"> </w:t>
      </w:r>
      <w:r w:rsidRPr="0042376D">
        <w:rPr>
          <w:rFonts w:ascii="Times New Roman" w:hAnsi="Times New Roman" w:cs="Times New Roman"/>
          <w:kern w:val="0"/>
          <w:sz w:val="24"/>
          <w:szCs w:val="24"/>
        </w:rPr>
        <w:t>następuje w transzach, to wypłata drugiej i kolejnej transzy może następować po uprzednim udokumentowaniu</w:t>
      </w:r>
      <w:r w:rsidR="00AB4061" w:rsidRPr="0042376D">
        <w:rPr>
          <w:rFonts w:ascii="Times New Roman" w:hAnsi="Times New Roman" w:cs="Times New Roman"/>
          <w:kern w:val="0"/>
          <w:sz w:val="24"/>
          <w:szCs w:val="24"/>
        </w:rPr>
        <w:t xml:space="preserve"> </w:t>
      </w:r>
      <w:r w:rsidRPr="0042376D">
        <w:rPr>
          <w:rFonts w:ascii="Times New Roman" w:hAnsi="Times New Roman" w:cs="Times New Roman"/>
          <w:kern w:val="0"/>
          <w:sz w:val="24"/>
          <w:szCs w:val="24"/>
        </w:rPr>
        <w:t>poniesionych wydatków w ramach dotychczas otrzymanych transz na poziomie minimum 80%.</w:t>
      </w:r>
    </w:p>
    <w:p w14:paraId="2503BCE6" w14:textId="7D5BB1B5" w:rsidR="008F01D2" w:rsidRPr="0042376D"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kern w:val="0"/>
          <w:sz w:val="24"/>
          <w:szCs w:val="24"/>
        </w:rPr>
      </w:pPr>
      <w:r w:rsidRPr="0042376D">
        <w:rPr>
          <w:rFonts w:ascii="Times New Roman" w:hAnsi="Times New Roman" w:cs="Times New Roman"/>
          <w:color w:val="000000"/>
          <w:kern w:val="0"/>
          <w:sz w:val="24"/>
          <w:szCs w:val="24"/>
        </w:rPr>
        <w:t>Warunkiem postawienia pożyczki do dyspozycji Pożyczkobiorcy jest ustanowienie prawnego zabezpieczenia spłaty</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pożyczki, o którym mowa w § 3 ust. 1</w:t>
      </w:r>
      <w:r w:rsidR="0042376D" w:rsidRPr="0042376D">
        <w:rPr>
          <w:rFonts w:ascii="Times New Roman" w:hAnsi="Times New Roman" w:cs="Times New Roman"/>
          <w:color w:val="000000"/>
          <w:kern w:val="0"/>
          <w:sz w:val="24"/>
          <w:szCs w:val="24"/>
        </w:rPr>
        <w:t xml:space="preserve"> oraz </w:t>
      </w:r>
      <w:r w:rsidR="0042376D" w:rsidRPr="0042376D">
        <w:rPr>
          <w:rFonts w:ascii="Times New Roman" w:hAnsi="Times New Roman" w:cs="Times New Roman"/>
          <w:i/>
          <w:iCs/>
          <w:color w:val="000000"/>
          <w:kern w:val="0"/>
          <w:sz w:val="24"/>
          <w:szCs w:val="24"/>
        </w:rPr>
        <w:t>(wskazać inne warunki określone w decyzji)</w:t>
      </w:r>
      <w:r w:rsidRPr="0042376D">
        <w:rPr>
          <w:rFonts w:ascii="Times New Roman" w:hAnsi="Times New Roman" w:cs="Times New Roman"/>
          <w:color w:val="000000"/>
          <w:kern w:val="0"/>
          <w:sz w:val="24"/>
          <w:szCs w:val="24"/>
        </w:rPr>
        <w:t>.</w:t>
      </w:r>
    </w:p>
    <w:p w14:paraId="13EDE152" w14:textId="47163BFE" w:rsidR="008F01D2" w:rsidRPr="0042376D"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kern w:val="0"/>
          <w:sz w:val="24"/>
          <w:szCs w:val="24"/>
        </w:rPr>
      </w:pPr>
      <w:r w:rsidRPr="0042376D">
        <w:rPr>
          <w:rFonts w:ascii="Times New Roman" w:hAnsi="Times New Roman" w:cs="Times New Roman"/>
          <w:color w:val="000000"/>
          <w:kern w:val="0"/>
          <w:sz w:val="24"/>
          <w:szCs w:val="24"/>
        </w:rPr>
        <w:t xml:space="preserve">Pośrednik Finansowy wypłaca pożyczkę na rachunek bankowy Pożyczkobiorcy nr </w:t>
      </w:r>
      <w:r w:rsidR="0042376D" w:rsidRPr="0042376D">
        <w:rPr>
          <w:rFonts w:ascii="Times New Roman" w:hAnsi="Times New Roman" w:cs="Times New Roman"/>
          <w:color w:val="000000"/>
          <w:kern w:val="0"/>
          <w:sz w:val="24"/>
          <w:szCs w:val="24"/>
        </w:rPr>
        <w:t>……………………..</w:t>
      </w:r>
      <w:r w:rsidRPr="0042376D">
        <w:rPr>
          <w:rFonts w:ascii="Times New Roman" w:hAnsi="Times New Roman" w:cs="Times New Roman"/>
          <w:color w:val="000000"/>
          <w:kern w:val="0"/>
          <w:sz w:val="24"/>
          <w:szCs w:val="24"/>
        </w:rPr>
        <w:t>, prowadzony</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 xml:space="preserve">w </w:t>
      </w:r>
      <w:r w:rsidR="0042376D" w:rsidRPr="0042376D">
        <w:rPr>
          <w:rFonts w:ascii="Times New Roman" w:hAnsi="Times New Roman" w:cs="Times New Roman"/>
          <w:color w:val="000000"/>
          <w:kern w:val="0"/>
          <w:sz w:val="24"/>
          <w:szCs w:val="24"/>
        </w:rPr>
        <w:t>…………..</w:t>
      </w:r>
    </w:p>
    <w:p w14:paraId="4BC11E34" w14:textId="292E26F2" w:rsidR="008F01D2" w:rsidRPr="0042376D"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kern w:val="0"/>
          <w:sz w:val="24"/>
          <w:szCs w:val="24"/>
        </w:rPr>
      </w:pPr>
      <w:r w:rsidRPr="00263763">
        <w:rPr>
          <w:rFonts w:ascii="Times New Roman" w:hAnsi="Times New Roman" w:cs="Times New Roman"/>
          <w:color w:val="000000"/>
          <w:kern w:val="0"/>
          <w:sz w:val="24"/>
          <w:szCs w:val="24"/>
        </w:rPr>
        <w:t>Ostateczny termin wypłaty pełnej kwoty pożyczki wynosi 60 dni kalendarzowych od daty podpisania niniejszej</w:t>
      </w:r>
      <w:r w:rsidR="0042376D" w:rsidRPr="00263763">
        <w:rPr>
          <w:rFonts w:ascii="Times New Roman" w:hAnsi="Times New Roman" w:cs="Times New Roman"/>
          <w:color w:val="000000"/>
          <w:kern w:val="0"/>
          <w:sz w:val="24"/>
          <w:szCs w:val="24"/>
        </w:rPr>
        <w:t xml:space="preserve"> </w:t>
      </w:r>
      <w:r w:rsidRPr="00263763">
        <w:rPr>
          <w:rFonts w:ascii="Times New Roman" w:hAnsi="Times New Roman" w:cs="Times New Roman"/>
          <w:color w:val="000000"/>
          <w:kern w:val="0"/>
          <w:sz w:val="24"/>
          <w:szCs w:val="24"/>
        </w:rPr>
        <w:t>Umowy</w:t>
      </w:r>
      <w:r w:rsidR="0042376D" w:rsidRPr="00263763">
        <w:rPr>
          <w:rFonts w:ascii="Times New Roman" w:hAnsi="Times New Roman" w:cs="Times New Roman"/>
          <w:color w:val="000000"/>
          <w:kern w:val="0"/>
          <w:sz w:val="24"/>
          <w:szCs w:val="24"/>
        </w:rPr>
        <w:t xml:space="preserve">, jednak nie później niż do </w:t>
      </w:r>
      <w:r w:rsidR="00263763">
        <w:rPr>
          <w:rFonts w:ascii="Times New Roman" w:hAnsi="Times New Roman" w:cs="Times New Roman"/>
          <w:color w:val="000000"/>
          <w:kern w:val="0"/>
          <w:sz w:val="24"/>
          <w:szCs w:val="24"/>
        </w:rPr>
        <w:t>30.11.2023 r.</w:t>
      </w:r>
    </w:p>
    <w:p w14:paraId="12D6CC2C" w14:textId="6B40EACC" w:rsidR="008F01D2" w:rsidRPr="004E1E75"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kern w:val="0"/>
          <w:sz w:val="24"/>
          <w:szCs w:val="24"/>
        </w:rPr>
      </w:pPr>
      <w:r w:rsidRPr="004E1E75">
        <w:rPr>
          <w:rFonts w:ascii="Times New Roman" w:hAnsi="Times New Roman" w:cs="Times New Roman"/>
          <w:color w:val="000000"/>
          <w:kern w:val="0"/>
          <w:sz w:val="24"/>
          <w:szCs w:val="24"/>
        </w:rPr>
        <w:t>Niespełnienie któregokolwiek z warunków, o których mowa w ust. 1</w:t>
      </w:r>
      <w:r w:rsidR="0042376D" w:rsidRPr="004E1E75">
        <w:rPr>
          <w:rFonts w:ascii="Times New Roman" w:hAnsi="Times New Roman" w:cs="Times New Roman"/>
          <w:color w:val="000000"/>
          <w:kern w:val="0"/>
          <w:sz w:val="24"/>
          <w:szCs w:val="24"/>
        </w:rPr>
        <w:t xml:space="preserve"> i 2</w:t>
      </w:r>
      <w:r w:rsidRPr="004E1E75">
        <w:rPr>
          <w:rFonts w:ascii="Times New Roman" w:hAnsi="Times New Roman" w:cs="Times New Roman"/>
          <w:color w:val="000000"/>
          <w:kern w:val="0"/>
          <w:sz w:val="24"/>
          <w:szCs w:val="24"/>
        </w:rPr>
        <w:t xml:space="preserve"> przez Pożyczkobiorcę, uniemożliwiając</w:t>
      </w:r>
      <w:r w:rsidR="00C92180">
        <w:rPr>
          <w:rFonts w:ascii="Times New Roman" w:hAnsi="Times New Roman" w:cs="Times New Roman"/>
          <w:color w:val="000000"/>
          <w:kern w:val="0"/>
          <w:sz w:val="24"/>
          <w:szCs w:val="24"/>
        </w:rPr>
        <w:t>ych</w:t>
      </w:r>
      <w:r w:rsidR="0042376D" w:rsidRPr="004E1E75">
        <w:rPr>
          <w:rFonts w:ascii="Times New Roman" w:hAnsi="Times New Roman" w:cs="Times New Roman"/>
          <w:color w:val="000000"/>
          <w:kern w:val="0"/>
          <w:sz w:val="24"/>
          <w:szCs w:val="24"/>
        </w:rPr>
        <w:t xml:space="preserve"> </w:t>
      </w:r>
      <w:r w:rsidRPr="004E1E75">
        <w:rPr>
          <w:rFonts w:ascii="Times New Roman" w:hAnsi="Times New Roman" w:cs="Times New Roman"/>
          <w:color w:val="000000"/>
          <w:kern w:val="0"/>
          <w:sz w:val="24"/>
          <w:szCs w:val="24"/>
        </w:rPr>
        <w:t>uruchomienie pożyczki lub jej transzy, w terminie 60 dni kalendarzowych od podpisania niniejszej Umowy,</w:t>
      </w:r>
      <w:r w:rsidR="000153F2" w:rsidRPr="000153F2">
        <w:t xml:space="preserve"> </w:t>
      </w:r>
      <w:r w:rsidR="000153F2" w:rsidRPr="000153F2">
        <w:rPr>
          <w:rFonts w:ascii="Times New Roman" w:hAnsi="Times New Roman" w:cs="Times New Roman"/>
          <w:color w:val="000000"/>
          <w:kern w:val="0"/>
          <w:sz w:val="24"/>
          <w:szCs w:val="24"/>
        </w:rPr>
        <w:t>jednak nie później niż do 30.11.2023 r.</w:t>
      </w:r>
      <w:r w:rsidR="000153F2">
        <w:rPr>
          <w:rFonts w:ascii="Times New Roman" w:hAnsi="Times New Roman" w:cs="Times New Roman"/>
          <w:color w:val="000000"/>
          <w:kern w:val="0"/>
          <w:sz w:val="24"/>
          <w:szCs w:val="24"/>
        </w:rPr>
        <w:t xml:space="preserve">, </w:t>
      </w:r>
      <w:r w:rsidRPr="004E1E75">
        <w:rPr>
          <w:rFonts w:ascii="Times New Roman" w:hAnsi="Times New Roman" w:cs="Times New Roman"/>
          <w:color w:val="000000"/>
          <w:kern w:val="0"/>
          <w:sz w:val="24"/>
          <w:szCs w:val="24"/>
        </w:rPr>
        <w:t>powoduje</w:t>
      </w:r>
      <w:r w:rsidR="0042376D" w:rsidRPr="004E1E75">
        <w:rPr>
          <w:rFonts w:ascii="Times New Roman" w:hAnsi="Times New Roman" w:cs="Times New Roman"/>
          <w:color w:val="000000"/>
          <w:kern w:val="0"/>
          <w:sz w:val="24"/>
          <w:szCs w:val="24"/>
        </w:rPr>
        <w:t xml:space="preserve"> </w:t>
      </w:r>
      <w:r w:rsidRPr="004E1E75">
        <w:rPr>
          <w:rFonts w:ascii="Times New Roman" w:hAnsi="Times New Roman" w:cs="Times New Roman"/>
          <w:color w:val="000000"/>
          <w:kern w:val="0"/>
          <w:sz w:val="24"/>
          <w:szCs w:val="24"/>
        </w:rPr>
        <w:t>wygaśnięcie Umowy z upływem tego terminu.</w:t>
      </w:r>
    </w:p>
    <w:p w14:paraId="38CC97BD" w14:textId="45ACB4C9" w:rsidR="008F01D2"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4E1E75">
        <w:rPr>
          <w:rFonts w:ascii="Times New Roman" w:hAnsi="Times New Roman" w:cs="Times New Roman"/>
          <w:color w:val="000000"/>
          <w:kern w:val="0"/>
          <w:sz w:val="24"/>
          <w:szCs w:val="24"/>
        </w:rPr>
        <w:t>Pożyczkobiorca w ciągu 90 dni</w:t>
      </w:r>
      <w:r w:rsidRPr="0042376D">
        <w:rPr>
          <w:rFonts w:ascii="Times New Roman" w:hAnsi="Times New Roman" w:cs="Times New Roman"/>
          <w:color w:val="000000"/>
          <w:kern w:val="0"/>
          <w:sz w:val="24"/>
          <w:szCs w:val="24"/>
        </w:rPr>
        <w:t xml:space="preserve"> od daty wypłaty pełnej kwoty pożyczki, </w:t>
      </w:r>
      <w:r w:rsidR="000153F2" w:rsidRPr="000153F2">
        <w:rPr>
          <w:rFonts w:ascii="Times New Roman" w:hAnsi="Times New Roman" w:cs="Times New Roman"/>
          <w:color w:val="000000"/>
          <w:kern w:val="0"/>
          <w:sz w:val="24"/>
          <w:szCs w:val="24"/>
        </w:rPr>
        <w:t>jednak nie później niż do 30.11.2023 r.</w:t>
      </w:r>
      <w:r w:rsidR="000153F2">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zobowiązany jest do przedłożenia</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 xml:space="preserve">Pośrednikowi Finansowemu sprawozdania z wykorzystania uruchomionych środków zgodnie </w:t>
      </w:r>
      <w:r w:rsidRPr="00A015C9">
        <w:rPr>
          <w:rFonts w:ascii="Times New Roman" w:hAnsi="Times New Roman" w:cs="Times New Roman"/>
          <w:color w:val="000000"/>
          <w:kern w:val="0"/>
          <w:sz w:val="24"/>
          <w:szCs w:val="24"/>
        </w:rPr>
        <w:t>z załączonym arkuszem</w:t>
      </w:r>
      <w:r w:rsidR="0042376D" w:rsidRPr="00A015C9">
        <w:rPr>
          <w:rFonts w:ascii="Times New Roman" w:hAnsi="Times New Roman" w:cs="Times New Roman"/>
          <w:color w:val="000000"/>
          <w:kern w:val="0"/>
          <w:sz w:val="24"/>
          <w:szCs w:val="24"/>
        </w:rPr>
        <w:t xml:space="preserve"> </w:t>
      </w:r>
      <w:r w:rsidRPr="00A015C9">
        <w:rPr>
          <w:rFonts w:ascii="Times New Roman" w:hAnsi="Times New Roman" w:cs="Times New Roman"/>
          <w:color w:val="000000"/>
          <w:kern w:val="0"/>
          <w:sz w:val="24"/>
          <w:szCs w:val="24"/>
        </w:rPr>
        <w:t>rozliczeniowym (załącznik nr 2)</w:t>
      </w:r>
      <w:r w:rsidRPr="0042376D">
        <w:rPr>
          <w:rFonts w:ascii="Times New Roman" w:hAnsi="Times New Roman" w:cs="Times New Roman"/>
          <w:color w:val="000000"/>
          <w:kern w:val="0"/>
          <w:sz w:val="24"/>
          <w:szCs w:val="24"/>
        </w:rPr>
        <w:t xml:space="preserve"> wraz z fakturami lub dokumentami równoważnymi, w rozumieniu przepisów prawa</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krajowego, wystawionymi nie wcześniej niż w dniu złożenia wniosku o udzielenie pożyczki, wraz z dowodami</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 xml:space="preserve">zapłaty. Postanowienie § 6 ust. 2 </w:t>
      </w:r>
      <w:r w:rsidR="00434BF2">
        <w:rPr>
          <w:rFonts w:ascii="Times New Roman" w:hAnsi="Times New Roman" w:cs="Times New Roman"/>
          <w:color w:val="000000"/>
          <w:kern w:val="0"/>
          <w:sz w:val="24"/>
          <w:szCs w:val="24"/>
        </w:rPr>
        <w:t>U</w:t>
      </w:r>
      <w:r w:rsidRPr="0042376D">
        <w:rPr>
          <w:rFonts w:ascii="Times New Roman" w:hAnsi="Times New Roman" w:cs="Times New Roman"/>
          <w:color w:val="000000"/>
          <w:kern w:val="0"/>
          <w:sz w:val="24"/>
          <w:szCs w:val="24"/>
        </w:rPr>
        <w:t xml:space="preserve">mowy stosuje się odpowiednio. </w:t>
      </w:r>
      <w:r w:rsidR="00C92180">
        <w:rPr>
          <w:rFonts w:ascii="Times New Roman" w:hAnsi="Times New Roman" w:cs="Times New Roman"/>
          <w:color w:val="000000"/>
          <w:kern w:val="0"/>
          <w:sz w:val="24"/>
          <w:szCs w:val="24"/>
        </w:rPr>
        <w:t>Przedłożone</w:t>
      </w:r>
      <w:r w:rsidRPr="0042376D">
        <w:rPr>
          <w:rFonts w:ascii="Times New Roman" w:hAnsi="Times New Roman" w:cs="Times New Roman"/>
          <w:color w:val="000000"/>
          <w:kern w:val="0"/>
          <w:sz w:val="24"/>
          <w:szCs w:val="24"/>
        </w:rPr>
        <w:t xml:space="preserve"> w ramach rozliczenia dokumenty</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powinny w sposób jednoznaczny potwierdzać, że kwota Pożyczki została wykorzystana zgodnie z przeznaczeniem,</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 xml:space="preserve">na jaki została udzielona. </w:t>
      </w:r>
      <w:r w:rsidR="00C92180" w:rsidRPr="00C92180">
        <w:rPr>
          <w:rFonts w:ascii="Times New Roman" w:hAnsi="Times New Roman" w:cs="Times New Roman"/>
          <w:color w:val="000000"/>
          <w:kern w:val="0"/>
          <w:sz w:val="24"/>
          <w:szCs w:val="24"/>
        </w:rPr>
        <w:t>Dokumenty, o których mowa powyżej w oryginale muszą zostać opisane niniejszą klauzulą:</w:t>
      </w:r>
      <w:r w:rsidRPr="0042376D">
        <w:rPr>
          <w:rFonts w:ascii="Times New Roman" w:hAnsi="Times New Roman" w:cs="Times New Roman"/>
          <w:color w:val="000000"/>
          <w:kern w:val="0"/>
          <w:sz w:val="24"/>
          <w:szCs w:val="24"/>
        </w:rPr>
        <w:t xml:space="preserve"> „Wydatek poniesiony ze środków RPO WO 2014-2020 w ramach Umowy Inwestycyjnej nr</w:t>
      </w:r>
      <w:r w:rsidR="0042376D" w:rsidRPr="0042376D">
        <w:rPr>
          <w:rFonts w:ascii="Times New Roman" w:hAnsi="Times New Roman" w:cs="Times New Roman"/>
          <w:color w:val="000000"/>
          <w:kern w:val="0"/>
          <w:sz w:val="24"/>
          <w:szCs w:val="24"/>
        </w:rPr>
        <w:t xml:space="preserve"> ……………., </w:t>
      </w:r>
      <w:r w:rsidRPr="0042376D">
        <w:rPr>
          <w:rFonts w:ascii="Times New Roman" w:hAnsi="Times New Roman" w:cs="Times New Roman"/>
          <w:color w:val="000000"/>
          <w:kern w:val="0"/>
          <w:sz w:val="24"/>
          <w:szCs w:val="24"/>
        </w:rPr>
        <w:t xml:space="preserve">zawartej z </w:t>
      </w:r>
      <w:r w:rsidR="0042376D" w:rsidRPr="0042376D">
        <w:rPr>
          <w:rFonts w:ascii="Times New Roman" w:hAnsi="Times New Roman" w:cs="Times New Roman"/>
          <w:color w:val="000000"/>
          <w:kern w:val="0"/>
          <w:sz w:val="24"/>
          <w:szCs w:val="24"/>
        </w:rPr>
        <w:t>Opolskim Regionalnym Funduszem Rozwoju Sp. z o.o.”</w:t>
      </w:r>
      <w:r w:rsidRPr="0042376D">
        <w:rPr>
          <w:rFonts w:ascii="Times New Roman" w:hAnsi="Times New Roman" w:cs="Times New Roman"/>
          <w:color w:val="000000"/>
          <w:kern w:val="0"/>
          <w:sz w:val="24"/>
          <w:szCs w:val="24"/>
        </w:rPr>
        <w:t xml:space="preserve">. Wymieniony </w:t>
      </w:r>
      <w:r w:rsidR="00C92180">
        <w:rPr>
          <w:rFonts w:ascii="Times New Roman" w:hAnsi="Times New Roman" w:cs="Times New Roman"/>
          <w:color w:val="000000"/>
          <w:kern w:val="0"/>
          <w:sz w:val="24"/>
          <w:szCs w:val="24"/>
        </w:rPr>
        <w:t xml:space="preserve">powyżej </w:t>
      </w:r>
      <w:r w:rsidRPr="0042376D">
        <w:rPr>
          <w:rFonts w:ascii="Times New Roman" w:hAnsi="Times New Roman" w:cs="Times New Roman"/>
          <w:color w:val="000000"/>
          <w:kern w:val="0"/>
          <w:sz w:val="24"/>
          <w:szCs w:val="24"/>
        </w:rPr>
        <w:t>termin jest także terminem</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zakończenia inwestycji.</w:t>
      </w:r>
    </w:p>
    <w:p w14:paraId="17C4D644" w14:textId="790322E9" w:rsidR="008F01D2"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42376D">
        <w:rPr>
          <w:rFonts w:ascii="Times New Roman" w:hAnsi="Times New Roman" w:cs="Times New Roman"/>
          <w:color w:val="000000"/>
          <w:kern w:val="0"/>
          <w:sz w:val="24"/>
          <w:szCs w:val="24"/>
        </w:rPr>
        <w:t>Wyklucza się możliwość refinansowania ze środków pożyczki jakichkolwiek wydatków poniesionych przed datą</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złożenia wniosku o udzielnie pożyczki. Dopuszcza się rozliczenie wydatków udokumentowanych fakturą lub</w:t>
      </w:r>
      <w:r w:rsidR="0042376D" w:rsidRP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dokumentem równorzędnym, wystawion</w:t>
      </w:r>
      <w:r w:rsidR="00C92180">
        <w:rPr>
          <w:rFonts w:ascii="Times New Roman" w:hAnsi="Times New Roman" w:cs="Times New Roman"/>
          <w:color w:val="000000"/>
          <w:kern w:val="0"/>
          <w:sz w:val="24"/>
          <w:szCs w:val="24"/>
        </w:rPr>
        <w:t>ymi</w:t>
      </w:r>
      <w:r w:rsidRPr="0042376D">
        <w:rPr>
          <w:rFonts w:ascii="Times New Roman" w:hAnsi="Times New Roman" w:cs="Times New Roman"/>
          <w:color w:val="000000"/>
          <w:kern w:val="0"/>
          <w:sz w:val="24"/>
          <w:szCs w:val="24"/>
        </w:rPr>
        <w:t xml:space="preserve"> przed datą złożenia wniosku o udzielenie pożyczki, pod warunkiem, że</w:t>
      </w:r>
      <w:r w:rsid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Pośrednik Finansowy pozyska wiarygodne dowody, że przedstawiony dokument nie został opłacony przed dniem</w:t>
      </w:r>
      <w:r w:rsid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złożenia wniosku o udzielenie pożyczki.</w:t>
      </w:r>
    </w:p>
    <w:p w14:paraId="001F555C" w14:textId="5F627FE1" w:rsidR="008F01D2" w:rsidRPr="0042376D" w:rsidRDefault="008F01D2" w:rsidP="0042376D">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42376D">
        <w:rPr>
          <w:rFonts w:ascii="Times New Roman" w:hAnsi="Times New Roman" w:cs="Times New Roman"/>
          <w:color w:val="000000"/>
          <w:kern w:val="0"/>
          <w:sz w:val="24"/>
          <w:szCs w:val="24"/>
        </w:rPr>
        <w:t>Pożyczkobiorca zobowiązany jest do udokumentowania wniesienia udziału własnego w finansowaniu inwestycji</w:t>
      </w:r>
      <w:r w:rsidR="0042376D">
        <w:rPr>
          <w:rFonts w:ascii="Times New Roman" w:hAnsi="Times New Roman" w:cs="Times New Roman"/>
          <w:color w:val="000000"/>
          <w:kern w:val="0"/>
          <w:sz w:val="24"/>
          <w:szCs w:val="24"/>
        </w:rPr>
        <w:t xml:space="preserve"> </w:t>
      </w:r>
      <w:r w:rsidRPr="0042376D">
        <w:rPr>
          <w:rFonts w:ascii="Times New Roman" w:hAnsi="Times New Roman" w:cs="Times New Roman"/>
          <w:color w:val="000000"/>
          <w:kern w:val="0"/>
          <w:sz w:val="24"/>
          <w:szCs w:val="24"/>
        </w:rPr>
        <w:t>(jeżeli jest wymagany</w:t>
      </w:r>
      <w:r w:rsidRPr="003A0C74">
        <w:rPr>
          <w:rFonts w:ascii="Times New Roman" w:hAnsi="Times New Roman" w:cs="Times New Roman"/>
          <w:color w:val="000000"/>
          <w:kern w:val="0"/>
          <w:sz w:val="24"/>
          <w:szCs w:val="24"/>
        </w:rPr>
        <w:t>)</w:t>
      </w:r>
      <w:r w:rsidR="0042376D" w:rsidRPr="003A0C74">
        <w:rPr>
          <w:rFonts w:ascii="Times New Roman" w:hAnsi="Times New Roman" w:cs="Times New Roman"/>
          <w:color w:val="000000"/>
          <w:kern w:val="0"/>
          <w:sz w:val="24"/>
          <w:szCs w:val="24"/>
        </w:rPr>
        <w:t>, w terminie określonym w ust. 6</w:t>
      </w:r>
      <w:r w:rsidRPr="003A0C74">
        <w:rPr>
          <w:rFonts w:ascii="Times New Roman" w:hAnsi="Times New Roman" w:cs="Times New Roman"/>
          <w:color w:val="000000"/>
          <w:kern w:val="0"/>
          <w:sz w:val="24"/>
          <w:szCs w:val="24"/>
        </w:rPr>
        <w:t>.</w:t>
      </w:r>
    </w:p>
    <w:p w14:paraId="5771FBDC" w14:textId="77777777" w:rsidR="003A0C74" w:rsidRDefault="003A0C74" w:rsidP="0042376D">
      <w:pPr>
        <w:autoSpaceDE w:val="0"/>
        <w:autoSpaceDN w:val="0"/>
        <w:adjustRightInd w:val="0"/>
        <w:spacing w:after="0" w:line="240" w:lineRule="auto"/>
        <w:jc w:val="center"/>
        <w:rPr>
          <w:rFonts w:ascii="Times New Roman" w:hAnsi="Times New Roman" w:cs="Times New Roman"/>
          <w:color w:val="000000"/>
          <w:kern w:val="0"/>
          <w:sz w:val="24"/>
          <w:szCs w:val="24"/>
        </w:rPr>
      </w:pPr>
    </w:p>
    <w:p w14:paraId="4D1A4C37" w14:textId="70A3D010" w:rsidR="008F01D2" w:rsidRPr="008F01D2" w:rsidRDefault="008F01D2" w:rsidP="0042376D">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lastRenderedPageBreak/>
        <w:t>§ 3.</w:t>
      </w:r>
    </w:p>
    <w:p w14:paraId="04EAB0C1" w14:textId="45F2391B" w:rsidR="008F01D2" w:rsidRPr="0042376D" w:rsidRDefault="008F01D2" w:rsidP="00C21801">
      <w:pPr>
        <w:pStyle w:val="Akapitzlist"/>
        <w:numPr>
          <w:ilvl w:val="0"/>
          <w:numId w:val="8"/>
        </w:numPr>
        <w:tabs>
          <w:tab w:val="left" w:pos="6598"/>
        </w:tabs>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42376D">
        <w:rPr>
          <w:rFonts w:ascii="Times New Roman" w:hAnsi="Times New Roman" w:cs="Times New Roman"/>
          <w:color w:val="000000"/>
          <w:kern w:val="0"/>
          <w:sz w:val="24"/>
          <w:szCs w:val="24"/>
        </w:rPr>
        <w:t>Prawne zabezpieczenie spłaty udzielonej pożyczki stanowią:</w:t>
      </w:r>
      <w:r w:rsidR="0042376D" w:rsidRPr="0042376D">
        <w:rPr>
          <w:rFonts w:ascii="Times New Roman" w:hAnsi="Times New Roman" w:cs="Times New Roman"/>
          <w:color w:val="000000"/>
          <w:kern w:val="0"/>
          <w:sz w:val="24"/>
          <w:szCs w:val="24"/>
        </w:rPr>
        <w:tab/>
      </w:r>
    </w:p>
    <w:p w14:paraId="156CB869" w14:textId="55437FA6" w:rsidR="008F01D2" w:rsidRPr="00C21801" w:rsidRDefault="008F01D2" w:rsidP="00C21801">
      <w:pPr>
        <w:pStyle w:val="Akapitzlist"/>
        <w:numPr>
          <w:ilvl w:val="0"/>
          <w:numId w:val="9"/>
        </w:numPr>
        <w:autoSpaceDE w:val="0"/>
        <w:autoSpaceDN w:val="0"/>
        <w:adjustRightInd w:val="0"/>
        <w:spacing w:after="0" w:line="240" w:lineRule="auto"/>
        <w:jc w:val="both"/>
        <w:rPr>
          <w:rFonts w:ascii="Times New Roman" w:hAnsi="Times New Roman" w:cs="Times New Roman"/>
          <w:color w:val="000000"/>
          <w:kern w:val="0"/>
          <w:sz w:val="24"/>
          <w:szCs w:val="24"/>
        </w:rPr>
      </w:pPr>
      <w:r w:rsidRPr="00C21801">
        <w:rPr>
          <w:rFonts w:ascii="Times New Roman" w:hAnsi="Times New Roman" w:cs="Times New Roman"/>
          <w:color w:val="000000"/>
          <w:kern w:val="0"/>
          <w:sz w:val="24"/>
          <w:szCs w:val="24"/>
        </w:rPr>
        <w:t xml:space="preserve">weksel własny in blanco Pożyczkobiorcy, składany wraz z deklaracją wekslową, poręczony przez </w:t>
      </w:r>
      <w:r w:rsidR="00C21801" w:rsidRPr="00C21801">
        <w:rPr>
          <w:rFonts w:ascii="Times New Roman" w:hAnsi="Times New Roman" w:cs="Times New Roman"/>
          <w:color w:val="000000"/>
          <w:kern w:val="0"/>
          <w:sz w:val="24"/>
          <w:szCs w:val="24"/>
        </w:rPr>
        <w:t>……………………..,</w:t>
      </w:r>
    </w:p>
    <w:p w14:paraId="6596623C" w14:textId="6AD8EEA6" w:rsidR="00C21801" w:rsidRPr="00C21801" w:rsidRDefault="00C21801" w:rsidP="00C21801">
      <w:pPr>
        <w:pStyle w:val="Akapitzlist"/>
        <w:numPr>
          <w:ilvl w:val="0"/>
          <w:numId w:val="9"/>
        </w:numPr>
        <w:autoSpaceDE w:val="0"/>
        <w:autoSpaceDN w:val="0"/>
        <w:adjustRightInd w:val="0"/>
        <w:spacing w:after="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p w14:paraId="45E6E225" w14:textId="02CFC861" w:rsidR="00C21801" w:rsidRPr="00C21801" w:rsidRDefault="00C21801" w:rsidP="00C21801">
      <w:pPr>
        <w:pStyle w:val="Akapitzlist"/>
        <w:numPr>
          <w:ilvl w:val="0"/>
          <w:numId w:val="8"/>
        </w:numPr>
        <w:spacing w:after="0" w:line="240" w:lineRule="auto"/>
        <w:ind w:left="426" w:hanging="426"/>
        <w:jc w:val="both"/>
        <w:rPr>
          <w:rFonts w:ascii="Times New Roman" w:hAnsi="Times New Roman" w:cs="Times New Roman"/>
          <w:bCs/>
          <w:sz w:val="24"/>
          <w:szCs w:val="24"/>
        </w:rPr>
      </w:pPr>
      <w:r w:rsidRPr="00C21801">
        <w:rPr>
          <w:rFonts w:ascii="Times New Roman" w:hAnsi="Times New Roman" w:cs="Times New Roman"/>
          <w:bCs/>
          <w:sz w:val="24"/>
          <w:szCs w:val="24"/>
        </w:rPr>
        <w:t>Wszelkie koszty związane z zabezpieczeniem spłaty pożyczki (tj. ustanowieniem, zmianą i zniesieniem zabezpieczeń, o których mowa w ust.1) ponosi Pożyczkobiorca.</w:t>
      </w:r>
    </w:p>
    <w:p w14:paraId="457E7F95" w14:textId="4DB1FC3F" w:rsidR="00C21801" w:rsidRPr="00C21801" w:rsidRDefault="00C21801" w:rsidP="00C21801">
      <w:pPr>
        <w:numPr>
          <w:ilvl w:val="0"/>
          <w:numId w:val="8"/>
        </w:numPr>
        <w:spacing w:after="0" w:line="240" w:lineRule="auto"/>
        <w:ind w:left="426" w:hanging="426"/>
        <w:jc w:val="both"/>
        <w:rPr>
          <w:rFonts w:ascii="Times New Roman" w:hAnsi="Times New Roman" w:cs="Times New Roman"/>
          <w:bCs/>
          <w:sz w:val="24"/>
          <w:szCs w:val="24"/>
        </w:rPr>
      </w:pPr>
      <w:r w:rsidRPr="00C21801">
        <w:rPr>
          <w:rFonts w:ascii="Times New Roman" w:hAnsi="Times New Roman" w:cs="Times New Roman"/>
          <w:bCs/>
          <w:sz w:val="24"/>
          <w:szCs w:val="24"/>
        </w:rPr>
        <w:t xml:space="preserve">Dokumenty związane z ustanowieniem zabezpieczenia spłaty pożyczki stanowią integralną część </w:t>
      </w:r>
      <w:r w:rsidR="00434BF2">
        <w:rPr>
          <w:rFonts w:ascii="Times New Roman" w:hAnsi="Times New Roman" w:cs="Times New Roman"/>
          <w:bCs/>
          <w:sz w:val="24"/>
          <w:szCs w:val="24"/>
        </w:rPr>
        <w:t>U</w:t>
      </w:r>
      <w:r w:rsidRPr="00C21801">
        <w:rPr>
          <w:rFonts w:ascii="Times New Roman" w:hAnsi="Times New Roman" w:cs="Times New Roman"/>
          <w:bCs/>
          <w:sz w:val="24"/>
          <w:szCs w:val="24"/>
        </w:rPr>
        <w:t>mowy.</w:t>
      </w:r>
    </w:p>
    <w:p w14:paraId="57E6A222" w14:textId="77777777" w:rsidR="00C21801" w:rsidRDefault="00C21801" w:rsidP="00AB4061">
      <w:pPr>
        <w:autoSpaceDE w:val="0"/>
        <w:autoSpaceDN w:val="0"/>
        <w:adjustRightInd w:val="0"/>
        <w:spacing w:after="0" w:line="240" w:lineRule="auto"/>
        <w:jc w:val="both"/>
        <w:rPr>
          <w:rFonts w:ascii="Times New Roman" w:hAnsi="Times New Roman" w:cs="Times New Roman"/>
          <w:color w:val="000000"/>
          <w:kern w:val="0"/>
          <w:sz w:val="24"/>
          <w:szCs w:val="24"/>
        </w:rPr>
      </w:pPr>
    </w:p>
    <w:p w14:paraId="6441EF04" w14:textId="511CC60C" w:rsidR="008F01D2" w:rsidRPr="008F01D2" w:rsidRDefault="008F01D2" w:rsidP="00C21801">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4.</w:t>
      </w:r>
    </w:p>
    <w:p w14:paraId="29E77BFF" w14:textId="04B0C651" w:rsidR="008F01D2" w:rsidRPr="00C21801" w:rsidRDefault="008F01D2" w:rsidP="00C21801">
      <w:pPr>
        <w:pStyle w:val="Akapitzlist"/>
        <w:numPr>
          <w:ilvl w:val="0"/>
          <w:numId w:val="11"/>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21801">
        <w:rPr>
          <w:rFonts w:ascii="Times New Roman" w:hAnsi="Times New Roman" w:cs="Times New Roman"/>
          <w:color w:val="000000"/>
          <w:kern w:val="0"/>
          <w:sz w:val="24"/>
          <w:szCs w:val="24"/>
        </w:rPr>
        <w:t xml:space="preserve">Pożyczka oprocentowana jest według stałej stopy procentowej </w:t>
      </w:r>
      <w:r w:rsidRPr="00C21801">
        <w:rPr>
          <w:rFonts w:ascii="Times New Roman" w:hAnsi="Times New Roman" w:cs="Times New Roman"/>
          <w:b/>
          <w:bCs/>
          <w:color w:val="000000"/>
          <w:kern w:val="0"/>
          <w:sz w:val="24"/>
          <w:szCs w:val="24"/>
        </w:rPr>
        <w:t xml:space="preserve">……. %. </w:t>
      </w:r>
      <w:r w:rsidRPr="00C21801">
        <w:rPr>
          <w:rFonts w:ascii="Times New Roman" w:hAnsi="Times New Roman" w:cs="Times New Roman"/>
          <w:color w:val="000000"/>
          <w:kern w:val="0"/>
          <w:sz w:val="24"/>
          <w:szCs w:val="24"/>
        </w:rPr>
        <w:t>W przypadku zastosowania oprocentowania</w:t>
      </w:r>
      <w:r w:rsidR="00C21801" w:rsidRPr="00C21801">
        <w:rPr>
          <w:rFonts w:ascii="Times New Roman" w:hAnsi="Times New Roman" w:cs="Times New Roman"/>
          <w:color w:val="000000"/>
          <w:kern w:val="0"/>
          <w:sz w:val="24"/>
          <w:szCs w:val="24"/>
        </w:rPr>
        <w:t xml:space="preserve"> </w:t>
      </w:r>
      <w:r w:rsidRPr="00C21801">
        <w:rPr>
          <w:rFonts w:ascii="Times New Roman" w:hAnsi="Times New Roman" w:cs="Times New Roman"/>
          <w:color w:val="000000"/>
          <w:kern w:val="0"/>
          <w:sz w:val="24"/>
          <w:szCs w:val="24"/>
        </w:rPr>
        <w:t xml:space="preserve">w wysokości zero p.p., odsetki wymienione w § 4 pkt. 2, 3 oraz § 5 pkt. 1, </w:t>
      </w:r>
      <w:r w:rsidR="00814211">
        <w:rPr>
          <w:rFonts w:ascii="Times New Roman" w:hAnsi="Times New Roman" w:cs="Times New Roman"/>
          <w:color w:val="000000"/>
          <w:kern w:val="0"/>
          <w:sz w:val="24"/>
          <w:szCs w:val="24"/>
        </w:rPr>
        <w:t>4</w:t>
      </w:r>
      <w:r w:rsidRPr="00C21801">
        <w:rPr>
          <w:rFonts w:ascii="Times New Roman" w:hAnsi="Times New Roman" w:cs="Times New Roman"/>
          <w:color w:val="000000"/>
          <w:kern w:val="0"/>
          <w:sz w:val="24"/>
          <w:szCs w:val="24"/>
        </w:rPr>
        <w:t xml:space="preserve"> nie występują.</w:t>
      </w:r>
    </w:p>
    <w:p w14:paraId="3792B609" w14:textId="45C93BD4" w:rsidR="00C21801" w:rsidRPr="00C21801" w:rsidRDefault="00C21801" w:rsidP="00C21801">
      <w:pPr>
        <w:numPr>
          <w:ilvl w:val="0"/>
          <w:numId w:val="11"/>
        </w:numPr>
        <w:spacing w:after="0" w:line="240" w:lineRule="auto"/>
        <w:ind w:left="426" w:hanging="426"/>
        <w:jc w:val="both"/>
        <w:rPr>
          <w:rFonts w:ascii="Times New Roman" w:hAnsi="Times New Roman" w:cs="Times New Roman"/>
          <w:bCs/>
          <w:sz w:val="24"/>
          <w:szCs w:val="24"/>
        </w:rPr>
      </w:pPr>
      <w:r w:rsidRPr="00C21801">
        <w:rPr>
          <w:rFonts w:ascii="Times New Roman" w:hAnsi="Times New Roman" w:cs="Times New Roman"/>
          <w:bCs/>
          <w:sz w:val="24"/>
          <w:szCs w:val="24"/>
        </w:rPr>
        <w:t xml:space="preserve">Odsetki od wykorzystanej pożyczki nalicza się w okresach obrachunkowych miesiąca kalendarzowego, przy czym w pierwszym okresie obrachunkowym naliczanie odsetek rozpocznie się od dnia uruchomienia pożyczki/pierwszej transzy pożyczki. </w:t>
      </w:r>
    </w:p>
    <w:p w14:paraId="125E4FFD" w14:textId="04240000" w:rsidR="00C21801" w:rsidRPr="00C21801" w:rsidRDefault="00C21801" w:rsidP="00C21801">
      <w:pPr>
        <w:numPr>
          <w:ilvl w:val="0"/>
          <w:numId w:val="11"/>
        </w:numPr>
        <w:spacing w:after="0" w:line="240" w:lineRule="auto"/>
        <w:ind w:left="426" w:hanging="426"/>
        <w:jc w:val="both"/>
        <w:rPr>
          <w:rFonts w:ascii="Times New Roman" w:hAnsi="Times New Roman" w:cs="Times New Roman"/>
          <w:bCs/>
          <w:sz w:val="24"/>
          <w:szCs w:val="24"/>
        </w:rPr>
      </w:pPr>
      <w:r w:rsidRPr="00C21801">
        <w:rPr>
          <w:rFonts w:ascii="Times New Roman" w:hAnsi="Times New Roman" w:cs="Times New Roman"/>
          <w:bCs/>
          <w:sz w:val="24"/>
          <w:szCs w:val="24"/>
        </w:rPr>
        <w:t>Przy naliczaniu odsetek przyjmuje się, każdy miesiąc według faktycznej liczby dni, a rok obrachunkowy 365 dni</w:t>
      </w:r>
      <w:r w:rsidRPr="00C21801">
        <w:rPr>
          <w:rFonts w:ascii="Times New Roman" w:hAnsi="Times New Roman" w:cs="Times New Roman"/>
          <w:bCs/>
          <w:i/>
          <w:sz w:val="24"/>
          <w:szCs w:val="24"/>
        </w:rPr>
        <w:t>.</w:t>
      </w:r>
      <w:r w:rsidRPr="00C21801">
        <w:rPr>
          <w:rFonts w:ascii="Times New Roman" w:hAnsi="Times New Roman" w:cs="Times New Roman"/>
          <w:bCs/>
          <w:sz w:val="24"/>
          <w:szCs w:val="24"/>
        </w:rPr>
        <w:t xml:space="preserve"> </w:t>
      </w:r>
    </w:p>
    <w:p w14:paraId="4286741A" w14:textId="77777777" w:rsidR="00C21801" w:rsidRDefault="00C21801" w:rsidP="00AB4061">
      <w:pPr>
        <w:autoSpaceDE w:val="0"/>
        <w:autoSpaceDN w:val="0"/>
        <w:adjustRightInd w:val="0"/>
        <w:spacing w:after="0" w:line="240" w:lineRule="auto"/>
        <w:jc w:val="both"/>
        <w:rPr>
          <w:rFonts w:ascii="Times New Roman" w:hAnsi="Times New Roman" w:cs="Times New Roman"/>
          <w:color w:val="000000"/>
          <w:kern w:val="0"/>
          <w:sz w:val="24"/>
          <w:szCs w:val="24"/>
        </w:rPr>
      </w:pPr>
    </w:p>
    <w:p w14:paraId="6487322A" w14:textId="6C2E2D22" w:rsidR="008F01D2" w:rsidRPr="008F01D2" w:rsidRDefault="008F01D2" w:rsidP="00C21801">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5.</w:t>
      </w:r>
    </w:p>
    <w:p w14:paraId="2F2CC065" w14:textId="77777777" w:rsidR="00C92180" w:rsidRDefault="008F01D2" w:rsidP="00C92180">
      <w:pPr>
        <w:pStyle w:val="Akapitzlist"/>
        <w:numPr>
          <w:ilvl w:val="0"/>
          <w:numId w:val="13"/>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21801">
        <w:rPr>
          <w:rFonts w:ascii="Times New Roman" w:hAnsi="Times New Roman" w:cs="Times New Roman"/>
          <w:color w:val="000000"/>
          <w:kern w:val="0"/>
          <w:sz w:val="24"/>
          <w:szCs w:val="24"/>
        </w:rPr>
        <w:t>Pożyczkobiorca zobowiązany jest do zwrotu całej kwoty pożyczki wraz z odsetkami w terminach wynikających z</w:t>
      </w:r>
      <w:r w:rsidR="00C21801" w:rsidRPr="00C21801">
        <w:rPr>
          <w:rFonts w:ascii="Times New Roman" w:hAnsi="Times New Roman" w:cs="Times New Roman"/>
          <w:color w:val="000000"/>
          <w:kern w:val="0"/>
          <w:sz w:val="24"/>
          <w:szCs w:val="24"/>
        </w:rPr>
        <w:t xml:space="preserve"> </w:t>
      </w:r>
      <w:r w:rsidRPr="00C21801">
        <w:rPr>
          <w:rFonts w:ascii="Times New Roman" w:hAnsi="Times New Roman" w:cs="Times New Roman"/>
          <w:color w:val="000000"/>
          <w:kern w:val="0"/>
          <w:sz w:val="24"/>
          <w:szCs w:val="24"/>
        </w:rPr>
        <w:t>Harmonogramu Spłat, który zostanie przesłany przez Pośrednika Finansowego po wypłacie pełnej kwoty pożyczki.</w:t>
      </w:r>
    </w:p>
    <w:p w14:paraId="44560906" w14:textId="5D6FC73D" w:rsidR="00C92180" w:rsidRPr="00C92180" w:rsidRDefault="00C92180" w:rsidP="00C92180">
      <w:pPr>
        <w:pStyle w:val="Akapitzlist"/>
        <w:numPr>
          <w:ilvl w:val="0"/>
          <w:numId w:val="13"/>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92180">
        <w:rPr>
          <w:rFonts w:ascii="Times New Roman" w:hAnsi="Times New Roman" w:cs="Times New Roman"/>
          <w:color w:val="000000"/>
          <w:kern w:val="0"/>
          <w:sz w:val="24"/>
          <w:szCs w:val="24"/>
        </w:rPr>
        <w:t>Pożyczkobiorca zobowiązany jest do dokonania spłaty na rachunek Pożyczki wskazany w § 1 ust.</w:t>
      </w:r>
      <w:r>
        <w:rPr>
          <w:rFonts w:ascii="Times New Roman" w:hAnsi="Times New Roman" w:cs="Times New Roman"/>
          <w:color w:val="000000"/>
          <w:kern w:val="0"/>
          <w:sz w:val="24"/>
          <w:szCs w:val="24"/>
        </w:rPr>
        <w:t>7</w:t>
      </w:r>
      <w:r w:rsidRPr="00C92180">
        <w:rPr>
          <w:rFonts w:ascii="Times New Roman" w:hAnsi="Times New Roman" w:cs="Times New Roman"/>
          <w:color w:val="000000"/>
          <w:kern w:val="0"/>
          <w:sz w:val="24"/>
          <w:szCs w:val="24"/>
        </w:rPr>
        <w:t>. Za datę spłaty raty pożyczki i odsetek przyjmuje się datę określoną w Harmonogramie Spłat.</w:t>
      </w:r>
    </w:p>
    <w:p w14:paraId="1B24D9AF" w14:textId="3B8453D7" w:rsidR="008F01D2" w:rsidRPr="00C92180" w:rsidRDefault="008F01D2" w:rsidP="00F54C9A">
      <w:pPr>
        <w:pStyle w:val="Akapitzlist"/>
        <w:numPr>
          <w:ilvl w:val="0"/>
          <w:numId w:val="13"/>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92180">
        <w:rPr>
          <w:rFonts w:ascii="Times New Roman" w:hAnsi="Times New Roman" w:cs="Times New Roman"/>
          <w:color w:val="000000"/>
          <w:kern w:val="0"/>
          <w:sz w:val="24"/>
          <w:szCs w:val="24"/>
        </w:rPr>
        <w:t xml:space="preserve">Pożyczkobiorca dokonuje spłaty pożyczki w ratach miesięcznych zgodnie z </w:t>
      </w:r>
      <w:r w:rsidR="00434BF2">
        <w:rPr>
          <w:rFonts w:ascii="Times New Roman" w:hAnsi="Times New Roman" w:cs="Times New Roman"/>
          <w:color w:val="000000"/>
          <w:kern w:val="0"/>
          <w:sz w:val="24"/>
          <w:szCs w:val="24"/>
        </w:rPr>
        <w:t>H</w:t>
      </w:r>
      <w:r w:rsidRPr="00C92180">
        <w:rPr>
          <w:rFonts w:ascii="Times New Roman" w:hAnsi="Times New Roman" w:cs="Times New Roman"/>
          <w:color w:val="000000"/>
          <w:kern w:val="0"/>
          <w:sz w:val="24"/>
          <w:szCs w:val="24"/>
        </w:rPr>
        <w:t>armonogramem</w:t>
      </w:r>
      <w:r w:rsidR="00434BF2">
        <w:rPr>
          <w:rFonts w:ascii="Times New Roman" w:hAnsi="Times New Roman" w:cs="Times New Roman"/>
          <w:color w:val="000000"/>
          <w:kern w:val="0"/>
          <w:sz w:val="24"/>
          <w:szCs w:val="24"/>
        </w:rPr>
        <w:t xml:space="preserve"> Spłat</w:t>
      </w:r>
      <w:r w:rsidRPr="00C92180">
        <w:rPr>
          <w:rFonts w:ascii="Times New Roman" w:hAnsi="Times New Roman" w:cs="Times New Roman"/>
          <w:color w:val="000000"/>
          <w:kern w:val="0"/>
          <w:sz w:val="24"/>
          <w:szCs w:val="24"/>
        </w:rPr>
        <w:t xml:space="preserve"> na rachunek bankowy</w:t>
      </w:r>
      <w:r w:rsidR="00C21801" w:rsidRPr="00C92180">
        <w:rPr>
          <w:rFonts w:ascii="Times New Roman" w:hAnsi="Times New Roman" w:cs="Times New Roman"/>
          <w:color w:val="000000"/>
          <w:kern w:val="0"/>
          <w:sz w:val="24"/>
          <w:szCs w:val="24"/>
        </w:rPr>
        <w:t xml:space="preserve"> </w:t>
      </w:r>
      <w:r w:rsidRPr="00C92180">
        <w:rPr>
          <w:rFonts w:ascii="Times New Roman" w:hAnsi="Times New Roman" w:cs="Times New Roman"/>
          <w:color w:val="000000"/>
          <w:kern w:val="0"/>
          <w:sz w:val="24"/>
          <w:szCs w:val="24"/>
        </w:rPr>
        <w:t xml:space="preserve">nr </w:t>
      </w:r>
      <w:r w:rsidR="00C21801" w:rsidRPr="00C92180">
        <w:rPr>
          <w:rFonts w:ascii="Times New Roman" w:hAnsi="Times New Roman" w:cs="Times New Roman"/>
          <w:color w:val="000000"/>
          <w:kern w:val="0"/>
          <w:sz w:val="24"/>
          <w:szCs w:val="24"/>
        </w:rPr>
        <w:t>………………………</w:t>
      </w:r>
    </w:p>
    <w:p w14:paraId="11DADF6D" w14:textId="7479236D" w:rsidR="008F01D2" w:rsidRDefault="008F01D2" w:rsidP="00F54C9A">
      <w:pPr>
        <w:pStyle w:val="Akapitzlist"/>
        <w:numPr>
          <w:ilvl w:val="0"/>
          <w:numId w:val="13"/>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21801">
        <w:rPr>
          <w:rFonts w:ascii="Times New Roman" w:hAnsi="Times New Roman" w:cs="Times New Roman"/>
          <w:color w:val="000000"/>
          <w:kern w:val="0"/>
          <w:sz w:val="24"/>
          <w:szCs w:val="24"/>
        </w:rPr>
        <w:t>W okresie karencji Pożyczkobiorca dokonuje spłaty odsetek. Pierwsza spłata odsetek ma miejsce w miesiącu</w:t>
      </w:r>
      <w:r w:rsidR="00C21801">
        <w:rPr>
          <w:rFonts w:ascii="Times New Roman" w:hAnsi="Times New Roman" w:cs="Times New Roman"/>
          <w:color w:val="000000"/>
          <w:kern w:val="0"/>
          <w:sz w:val="24"/>
          <w:szCs w:val="24"/>
        </w:rPr>
        <w:t xml:space="preserve"> </w:t>
      </w:r>
      <w:r w:rsidRPr="00C21801">
        <w:rPr>
          <w:rFonts w:ascii="Times New Roman" w:hAnsi="Times New Roman" w:cs="Times New Roman"/>
          <w:color w:val="000000"/>
          <w:kern w:val="0"/>
          <w:sz w:val="24"/>
          <w:szCs w:val="24"/>
        </w:rPr>
        <w:t>następującym po miesiącu, w którym nastąpiła wypłata środków pożyczki</w:t>
      </w:r>
      <w:r w:rsidR="00C21801">
        <w:rPr>
          <w:rFonts w:ascii="Times New Roman" w:hAnsi="Times New Roman" w:cs="Times New Roman"/>
          <w:color w:val="000000"/>
          <w:kern w:val="0"/>
          <w:sz w:val="24"/>
          <w:szCs w:val="24"/>
        </w:rPr>
        <w:t>/pierwszej transzy pożyczki</w:t>
      </w:r>
      <w:r w:rsidRPr="00C21801">
        <w:rPr>
          <w:rFonts w:ascii="Times New Roman" w:hAnsi="Times New Roman" w:cs="Times New Roman"/>
          <w:color w:val="000000"/>
          <w:kern w:val="0"/>
          <w:sz w:val="24"/>
          <w:szCs w:val="24"/>
        </w:rPr>
        <w:t>.</w:t>
      </w:r>
    </w:p>
    <w:p w14:paraId="65EADCC5" w14:textId="6472F39C" w:rsidR="008F01D2" w:rsidRDefault="008F01D2" w:rsidP="00F54C9A">
      <w:pPr>
        <w:pStyle w:val="Akapitzlist"/>
        <w:numPr>
          <w:ilvl w:val="0"/>
          <w:numId w:val="13"/>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54C9A">
        <w:rPr>
          <w:rFonts w:ascii="Times New Roman" w:hAnsi="Times New Roman" w:cs="Times New Roman"/>
          <w:color w:val="000000"/>
          <w:kern w:val="0"/>
          <w:sz w:val="24"/>
          <w:szCs w:val="24"/>
        </w:rPr>
        <w:t>Pożyczkobiorca ma prawo do wcześniejszej spłaty pożyczki lub raty pożyczki, bez ponoszenia kar bądź opłat lub</w:t>
      </w:r>
      <w:r w:rsidR="00F54C9A" w:rsidRPr="00F54C9A">
        <w:rPr>
          <w:rFonts w:ascii="Times New Roman" w:hAnsi="Times New Roman" w:cs="Times New Roman"/>
          <w:color w:val="000000"/>
          <w:kern w:val="0"/>
          <w:sz w:val="24"/>
          <w:szCs w:val="24"/>
        </w:rPr>
        <w:t xml:space="preserve"> </w:t>
      </w:r>
      <w:r w:rsidRPr="00F54C9A">
        <w:rPr>
          <w:rFonts w:ascii="Times New Roman" w:hAnsi="Times New Roman" w:cs="Times New Roman"/>
          <w:color w:val="000000"/>
          <w:kern w:val="0"/>
          <w:sz w:val="24"/>
          <w:szCs w:val="24"/>
        </w:rPr>
        <w:t>prowizji z tego tytułu. Wcześniejsza całkowita spłata pożyczki wymagać będzie ponownego obliczenia kwoty pomocy</w:t>
      </w:r>
      <w:r w:rsidR="00F54C9A" w:rsidRPr="00F54C9A">
        <w:rPr>
          <w:rFonts w:ascii="Times New Roman" w:hAnsi="Times New Roman" w:cs="Times New Roman"/>
          <w:color w:val="000000"/>
          <w:kern w:val="0"/>
          <w:sz w:val="24"/>
          <w:szCs w:val="24"/>
        </w:rPr>
        <w:t xml:space="preserve"> </w:t>
      </w:r>
      <w:r w:rsidRPr="00F54C9A">
        <w:rPr>
          <w:rFonts w:ascii="Times New Roman" w:hAnsi="Times New Roman" w:cs="Times New Roman"/>
          <w:i/>
          <w:iCs/>
          <w:color w:val="000000"/>
          <w:kern w:val="0"/>
          <w:sz w:val="24"/>
          <w:szCs w:val="24"/>
        </w:rPr>
        <w:t>de minimis</w:t>
      </w:r>
      <w:r w:rsidRPr="00F54C9A">
        <w:rPr>
          <w:rFonts w:ascii="Times New Roman" w:hAnsi="Times New Roman" w:cs="Times New Roman"/>
          <w:color w:val="000000"/>
          <w:kern w:val="0"/>
          <w:sz w:val="24"/>
          <w:szCs w:val="24"/>
        </w:rPr>
        <w:t xml:space="preserve">, o której mowa w § 1 ust. </w:t>
      </w:r>
      <w:r w:rsidR="00F54C9A">
        <w:rPr>
          <w:rFonts w:ascii="Times New Roman" w:hAnsi="Times New Roman" w:cs="Times New Roman"/>
          <w:color w:val="000000"/>
          <w:kern w:val="0"/>
          <w:sz w:val="24"/>
          <w:szCs w:val="24"/>
        </w:rPr>
        <w:t>5</w:t>
      </w:r>
      <w:r w:rsidRPr="00F54C9A">
        <w:rPr>
          <w:rFonts w:ascii="Times New Roman" w:hAnsi="Times New Roman" w:cs="Times New Roman"/>
          <w:color w:val="000000"/>
          <w:kern w:val="0"/>
          <w:sz w:val="24"/>
          <w:szCs w:val="24"/>
        </w:rPr>
        <w:t>.</w:t>
      </w:r>
    </w:p>
    <w:p w14:paraId="3A0DBF5F" w14:textId="77777777" w:rsidR="00C92180" w:rsidRDefault="00C92180" w:rsidP="003258A3">
      <w:pPr>
        <w:numPr>
          <w:ilvl w:val="0"/>
          <w:numId w:val="13"/>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92180">
        <w:rPr>
          <w:rFonts w:ascii="Times New Roman" w:hAnsi="Times New Roman" w:cs="Times New Roman"/>
          <w:color w:val="000000"/>
          <w:kern w:val="0"/>
          <w:sz w:val="24"/>
          <w:szCs w:val="24"/>
        </w:rPr>
        <w:t>Jeżeli termin płatności spłaty raty lub odsetek przypada na dzień uznany za ustawowo wolny od pracy lub sobotą, spłata następuje w pierwszym dniu roboczym przypadającym po tym dniu.</w:t>
      </w:r>
    </w:p>
    <w:p w14:paraId="48493942" w14:textId="799DE958" w:rsidR="00EF2331" w:rsidRPr="00CB0CAE" w:rsidRDefault="00785AA9" w:rsidP="003258A3">
      <w:pPr>
        <w:numPr>
          <w:ilvl w:val="0"/>
          <w:numId w:val="13"/>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CB0CAE">
        <w:rPr>
          <w:rFonts w:ascii="Times New Roman" w:hAnsi="Times New Roman" w:cs="Times New Roman"/>
          <w:bCs/>
          <w:sz w:val="24"/>
          <w:szCs w:val="24"/>
        </w:rPr>
        <w:t xml:space="preserve">Pożyczkobiorca ma prawo do wcześniejszej spłaty pożyczki lub raty pożyczki, bez ponoszenia kar bądź opłat lub prowizji z tego tytułu.  </w:t>
      </w:r>
      <w:r w:rsidRPr="00CB0CAE">
        <w:rPr>
          <w:rFonts w:ascii="Times New Roman" w:hAnsi="Times New Roman" w:cs="Times New Roman"/>
          <w:kern w:val="0"/>
          <w:sz w:val="24"/>
          <w:szCs w:val="24"/>
        </w:rPr>
        <w:t xml:space="preserve">Wcześniejsza całkowita spłata pożyczki wymagać będzie ponownego obliczenia kwoty pomocy </w:t>
      </w:r>
      <w:r w:rsidRPr="00CB0CAE">
        <w:rPr>
          <w:rFonts w:ascii="Times New Roman" w:hAnsi="Times New Roman" w:cs="Times New Roman"/>
          <w:i/>
          <w:iCs/>
          <w:kern w:val="0"/>
          <w:sz w:val="24"/>
          <w:szCs w:val="24"/>
        </w:rPr>
        <w:t>de minimis</w:t>
      </w:r>
      <w:r w:rsidRPr="00CB0CAE">
        <w:rPr>
          <w:rFonts w:ascii="Times New Roman" w:hAnsi="Times New Roman" w:cs="Times New Roman"/>
          <w:kern w:val="0"/>
          <w:sz w:val="24"/>
          <w:szCs w:val="24"/>
        </w:rPr>
        <w:t xml:space="preserve">, o której mowa w § 1 ust. </w:t>
      </w:r>
      <w:r w:rsidR="003258A3" w:rsidRPr="00CB0CAE">
        <w:rPr>
          <w:rFonts w:ascii="Times New Roman" w:hAnsi="Times New Roman" w:cs="Times New Roman"/>
          <w:kern w:val="0"/>
          <w:sz w:val="24"/>
          <w:szCs w:val="24"/>
        </w:rPr>
        <w:t>5</w:t>
      </w:r>
      <w:r w:rsidRPr="00CB0CAE">
        <w:rPr>
          <w:rFonts w:ascii="Times New Roman" w:hAnsi="Times New Roman" w:cs="Times New Roman"/>
          <w:kern w:val="0"/>
          <w:sz w:val="24"/>
          <w:szCs w:val="24"/>
        </w:rPr>
        <w:t>.</w:t>
      </w:r>
    </w:p>
    <w:p w14:paraId="2CC79A92" w14:textId="38BE8F43" w:rsidR="008F01D2" w:rsidRPr="008F01D2" w:rsidRDefault="008F01D2" w:rsidP="00F54C9A">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6.</w:t>
      </w:r>
    </w:p>
    <w:p w14:paraId="00818C5D" w14:textId="5E1028E6" w:rsidR="008F01D2" w:rsidRPr="00F54C9A" w:rsidRDefault="008F01D2" w:rsidP="00446425">
      <w:pPr>
        <w:pStyle w:val="Akapitzlist"/>
        <w:numPr>
          <w:ilvl w:val="0"/>
          <w:numId w:val="1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54C9A">
        <w:rPr>
          <w:rFonts w:ascii="Times New Roman" w:hAnsi="Times New Roman" w:cs="Times New Roman"/>
          <w:color w:val="000000"/>
          <w:kern w:val="0"/>
          <w:sz w:val="24"/>
          <w:szCs w:val="24"/>
        </w:rPr>
        <w:t>Pożyczkobiorca zobowiązany jest do wykorzystania pożyczki zgodnie z celem, o którym mowa w § 1 ust. 1.</w:t>
      </w:r>
    </w:p>
    <w:p w14:paraId="245CE142" w14:textId="31B115A4" w:rsidR="00F54C9A" w:rsidRDefault="008F01D2" w:rsidP="00446425">
      <w:pPr>
        <w:pStyle w:val="Akapitzlist"/>
        <w:numPr>
          <w:ilvl w:val="0"/>
          <w:numId w:val="1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54C9A">
        <w:rPr>
          <w:rFonts w:ascii="Times New Roman" w:hAnsi="Times New Roman" w:cs="Times New Roman"/>
          <w:color w:val="000000"/>
          <w:kern w:val="0"/>
          <w:sz w:val="24"/>
          <w:szCs w:val="24"/>
        </w:rPr>
        <w:t>Pożyczkobiorca zobowiązany jest do dokonywania płatności za pomocą rachunku płatniczego Pożyczkobiorcy</w:t>
      </w:r>
      <w:r w:rsidR="00F54C9A">
        <w:rPr>
          <w:rFonts w:ascii="Times New Roman" w:hAnsi="Times New Roman" w:cs="Times New Roman"/>
          <w:color w:val="000000"/>
          <w:kern w:val="0"/>
          <w:sz w:val="24"/>
          <w:szCs w:val="24"/>
        </w:rPr>
        <w:t xml:space="preserve">, </w:t>
      </w:r>
      <w:r w:rsidRPr="00F54C9A">
        <w:rPr>
          <w:rFonts w:ascii="Times New Roman" w:hAnsi="Times New Roman" w:cs="Times New Roman"/>
          <w:color w:val="000000"/>
          <w:kern w:val="0"/>
          <w:sz w:val="24"/>
          <w:szCs w:val="24"/>
        </w:rPr>
        <w:t>w</w:t>
      </w:r>
      <w:r w:rsidR="00F54C9A">
        <w:rPr>
          <w:rFonts w:ascii="Times New Roman" w:hAnsi="Times New Roman" w:cs="Times New Roman"/>
          <w:color w:val="000000"/>
          <w:kern w:val="0"/>
          <w:sz w:val="24"/>
          <w:szCs w:val="24"/>
        </w:rPr>
        <w:t xml:space="preserve"> </w:t>
      </w:r>
      <w:r w:rsidRPr="00F54C9A">
        <w:rPr>
          <w:rFonts w:ascii="Times New Roman" w:hAnsi="Times New Roman" w:cs="Times New Roman"/>
          <w:color w:val="000000"/>
          <w:kern w:val="0"/>
          <w:sz w:val="24"/>
          <w:szCs w:val="24"/>
        </w:rPr>
        <w:t xml:space="preserve">przypadku </w:t>
      </w:r>
      <w:r w:rsidR="00F54C9A">
        <w:rPr>
          <w:rFonts w:ascii="Times New Roman" w:hAnsi="Times New Roman" w:cs="Times New Roman"/>
          <w:color w:val="000000"/>
          <w:kern w:val="0"/>
          <w:sz w:val="24"/>
          <w:szCs w:val="24"/>
        </w:rPr>
        <w:t>dokonywania w ramach Inwestycji płatności w formie gotówkowej, płatności takie dokonywane są z poszanowaniem art. 19 ustawy w dnia 6 marca 2018 r. Prawo przedsiębiorców (t.j. Dz.U. z 2023 r., poz. 221)</w:t>
      </w:r>
      <w:r w:rsidR="00263763">
        <w:rPr>
          <w:rFonts w:ascii="Times New Roman" w:hAnsi="Times New Roman" w:cs="Times New Roman"/>
          <w:color w:val="000000"/>
          <w:kern w:val="0"/>
          <w:sz w:val="24"/>
          <w:szCs w:val="24"/>
        </w:rPr>
        <w:t>.</w:t>
      </w:r>
      <w:r w:rsidR="003A0C74">
        <w:rPr>
          <w:rFonts w:ascii="Times New Roman" w:hAnsi="Times New Roman" w:cs="Times New Roman"/>
          <w:color w:val="000000"/>
          <w:kern w:val="0"/>
          <w:sz w:val="24"/>
          <w:szCs w:val="24"/>
        </w:rPr>
        <w:t xml:space="preserve"> </w:t>
      </w:r>
    </w:p>
    <w:p w14:paraId="7C267243" w14:textId="3252DBBA" w:rsidR="008F01D2" w:rsidRDefault="008F01D2" w:rsidP="00446425">
      <w:pPr>
        <w:pStyle w:val="Akapitzlist"/>
        <w:numPr>
          <w:ilvl w:val="0"/>
          <w:numId w:val="1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54C9A">
        <w:rPr>
          <w:rFonts w:ascii="Times New Roman" w:hAnsi="Times New Roman" w:cs="Times New Roman"/>
          <w:color w:val="000000"/>
          <w:kern w:val="0"/>
          <w:sz w:val="24"/>
          <w:szCs w:val="24"/>
        </w:rPr>
        <w:lastRenderedPageBreak/>
        <w:t xml:space="preserve">Płatności dokonywane z naruszeniem ust. 2 nie będą </w:t>
      </w:r>
      <w:r w:rsidR="00F54C9A">
        <w:rPr>
          <w:rFonts w:ascii="Times New Roman" w:hAnsi="Times New Roman" w:cs="Times New Roman"/>
          <w:color w:val="000000"/>
          <w:kern w:val="0"/>
          <w:sz w:val="24"/>
          <w:szCs w:val="24"/>
        </w:rPr>
        <w:t>uznane</w:t>
      </w:r>
      <w:r w:rsidRPr="00F54C9A">
        <w:rPr>
          <w:rFonts w:ascii="Times New Roman" w:hAnsi="Times New Roman" w:cs="Times New Roman"/>
          <w:color w:val="000000"/>
          <w:kern w:val="0"/>
          <w:sz w:val="24"/>
          <w:szCs w:val="24"/>
        </w:rPr>
        <w:t xml:space="preserve"> jako prawidłowe rozliczenie i wydatkowanie</w:t>
      </w:r>
      <w:r w:rsidR="00F54C9A" w:rsidRPr="00F54C9A">
        <w:rPr>
          <w:rFonts w:ascii="Times New Roman" w:hAnsi="Times New Roman" w:cs="Times New Roman"/>
          <w:color w:val="000000"/>
          <w:kern w:val="0"/>
          <w:sz w:val="24"/>
          <w:szCs w:val="24"/>
        </w:rPr>
        <w:t xml:space="preserve"> </w:t>
      </w:r>
      <w:r w:rsidRPr="00F54C9A">
        <w:rPr>
          <w:rFonts w:ascii="Times New Roman" w:hAnsi="Times New Roman" w:cs="Times New Roman"/>
          <w:color w:val="000000"/>
          <w:kern w:val="0"/>
          <w:sz w:val="24"/>
          <w:szCs w:val="24"/>
        </w:rPr>
        <w:t>środków pożyczki.</w:t>
      </w:r>
    </w:p>
    <w:p w14:paraId="69FA62B5" w14:textId="2EF3453A" w:rsidR="008F01D2" w:rsidRPr="00446425" w:rsidRDefault="008F01D2" w:rsidP="00446425">
      <w:pPr>
        <w:pStyle w:val="Akapitzlist"/>
        <w:numPr>
          <w:ilvl w:val="0"/>
          <w:numId w:val="1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446425">
        <w:rPr>
          <w:rFonts w:ascii="Times New Roman" w:hAnsi="Times New Roman" w:cs="Times New Roman"/>
          <w:color w:val="000000"/>
          <w:kern w:val="0"/>
          <w:sz w:val="24"/>
          <w:szCs w:val="24"/>
        </w:rPr>
        <w:t>Pożyczkobiorca zobowiązuje się do zwrotu środków pożyczki stanowiących:</w:t>
      </w:r>
    </w:p>
    <w:p w14:paraId="20D89154" w14:textId="2F613437" w:rsidR="008F01D2" w:rsidRPr="00446425" w:rsidRDefault="008F01D2" w:rsidP="00446425">
      <w:pPr>
        <w:pStyle w:val="Akapitzlist"/>
        <w:numPr>
          <w:ilvl w:val="0"/>
          <w:numId w:val="15"/>
        </w:numPr>
        <w:autoSpaceDE w:val="0"/>
        <w:autoSpaceDN w:val="0"/>
        <w:adjustRightInd w:val="0"/>
        <w:spacing w:after="0" w:line="240" w:lineRule="auto"/>
        <w:jc w:val="both"/>
        <w:rPr>
          <w:rFonts w:ascii="Times New Roman" w:hAnsi="Times New Roman" w:cs="Times New Roman"/>
          <w:color w:val="000000"/>
          <w:kern w:val="0"/>
          <w:sz w:val="24"/>
          <w:szCs w:val="24"/>
        </w:rPr>
      </w:pPr>
      <w:r w:rsidRPr="00446425">
        <w:rPr>
          <w:rFonts w:ascii="Times New Roman" w:hAnsi="Times New Roman" w:cs="Times New Roman"/>
          <w:color w:val="000000"/>
          <w:kern w:val="0"/>
          <w:sz w:val="24"/>
          <w:szCs w:val="24"/>
        </w:rPr>
        <w:t xml:space="preserve">niewydatkowaną część pożyczki, przy czym zwrot ten </w:t>
      </w:r>
      <w:r w:rsidR="00446425" w:rsidRPr="00446425">
        <w:rPr>
          <w:rFonts w:ascii="Times New Roman" w:hAnsi="Times New Roman" w:cs="Times New Roman"/>
          <w:color w:val="000000"/>
          <w:kern w:val="0"/>
          <w:sz w:val="24"/>
          <w:szCs w:val="24"/>
        </w:rPr>
        <w:t xml:space="preserve">wraz z odsetkami określonymi w ust. </w:t>
      </w:r>
      <w:r w:rsidR="005E7387">
        <w:rPr>
          <w:rFonts w:ascii="Times New Roman" w:hAnsi="Times New Roman" w:cs="Times New Roman"/>
          <w:color w:val="000000"/>
          <w:kern w:val="0"/>
          <w:sz w:val="24"/>
          <w:szCs w:val="24"/>
        </w:rPr>
        <w:t>5</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dokonany będzie na rachunek bankowy Pośrednika</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 xml:space="preserve">Finansowego nr </w:t>
      </w:r>
      <w:r w:rsidR="00446425" w:rsidRPr="00446425">
        <w:rPr>
          <w:rFonts w:ascii="Times New Roman" w:hAnsi="Times New Roman" w:cs="Times New Roman"/>
          <w:color w:val="000000"/>
          <w:kern w:val="0"/>
          <w:sz w:val="24"/>
          <w:szCs w:val="24"/>
        </w:rPr>
        <w:t>………………………………</w:t>
      </w:r>
      <w:r w:rsidRPr="00446425">
        <w:rPr>
          <w:rFonts w:ascii="Times New Roman" w:hAnsi="Times New Roman" w:cs="Times New Roman"/>
          <w:color w:val="000000"/>
          <w:kern w:val="0"/>
          <w:sz w:val="24"/>
          <w:szCs w:val="24"/>
        </w:rPr>
        <w:t xml:space="preserve"> prowadzony w </w:t>
      </w:r>
      <w:r w:rsidR="00446425" w:rsidRPr="00446425">
        <w:rPr>
          <w:rFonts w:ascii="Times New Roman" w:hAnsi="Times New Roman" w:cs="Times New Roman"/>
          <w:color w:val="000000"/>
          <w:kern w:val="0"/>
          <w:sz w:val="24"/>
          <w:szCs w:val="24"/>
        </w:rPr>
        <w:t>…………………</w:t>
      </w:r>
      <w:r w:rsidRPr="00446425">
        <w:rPr>
          <w:rFonts w:ascii="Times New Roman" w:hAnsi="Times New Roman" w:cs="Times New Roman"/>
          <w:color w:val="000000"/>
          <w:kern w:val="0"/>
          <w:sz w:val="24"/>
          <w:szCs w:val="24"/>
        </w:rPr>
        <w:t xml:space="preserve"> w ciągu 5 dni od dnia</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 xml:space="preserve">przedstawienia Pośrednikowi Finansowemu </w:t>
      </w:r>
      <w:r w:rsidR="00446425" w:rsidRPr="00446425">
        <w:rPr>
          <w:rFonts w:ascii="Times New Roman" w:hAnsi="Times New Roman" w:cs="Times New Roman"/>
          <w:color w:val="000000"/>
          <w:kern w:val="0"/>
          <w:sz w:val="24"/>
          <w:szCs w:val="24"/>
        </w:rPr>
        <w:t xml:space="preserve">dokumentów potwierdzających faktyczną wysokość wydatkowanych środków, zgodnie z § 2 ust. 6 </w:t>
      </w:r>
      <w:r w:rsidR="00434BF2">
        <w:rPr>
          <w:rFonts w:ascii="Times New Roman" w:hAnsi="Times New Roman" w:cs="Times New Roman"/>
          <w:color w:val="000000"/>
          <w:kern w:val="0"/>
          <w:sz w:val="24"/>
          <w:szCs w:val="24"/>
        </w:rPr>
        <w:t>U</w:t>
      </w:r>
      <w:r w:rsidR="00446425" w:rsidRPr="00446425">
        <w:rPr>
          <w:rFonts w:ascii="Times New Roman" w:hAnsi="Times New Roman" w:cs="Times New Roman"/>
          <w:color w:val="000000"/>
          <w:kern w:val="0"/>
          <w:sz w:val="24"/>
          <w:szCs w:val="24"/>
        </w:rPr>
        <w:t xml:space="preserve">mowy </w:t>
      </w:r>
      <w:r w:rsidRPr="00446425">
        <w:rPr>
          <w:rFonts w:ascii="Times New Roman" w:hAnsi="Times New Roman" w:cs="Times New Roman"/>
          <w:color w:val="000000"/>
          <w:kern w:val="0"/>
          <w:sz w:val="24"/>
          <w:szCs w:val="24"/>
        </w:rPr>
        <w:t xml:space="preserve"> lub upływu terminu w którym Pożyczkobiorca</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zobowiązany był przedstawić Pośrednikowi Finansowemu takie rozliczenie, w zależności od tego który z tych</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terminów nastąpi wcześniej,</w:t>
      </w:r>
    </w:p>
    <w:p w14:paraId="23595D51" w14:textId="534C379C" w:rsidR="008F01D2" w:rsidRDefault="008F01D2" w:rsidP="00AB4061">
      <w:pPr>
        <w:pStyle w:val="Akapitzlist"/>
        <w:numPr>
          <w:ilvl w:val="0"/>
          <w:numId w:val="15"/>
        </w:numPr>
        <w:autoSpaceDE w:val="0"/>
        <w:autoSpaceDN w:val="0"/>
        <w:adjustRightInd w:val="0"/>
        <w:spacing w:after="0" w:line="240" w:lineRule="auto"/>
        <w:jc w:val="both"/>
        <w:rPr>
          <w:rFonts w:ascii="Times New Roman" w:hAnsi="Times New Roman" w:cs="Times New Roman"/>
          <w:color w:val="000000"/>
          <w:kern w:val="0"/>
          <w:sz w:val="24"/>
          <w:szCs w:val="24"/>
        </w:rPr>
      </w:pPr>
      <w:r w:rsidRPr="00446425">
        <w:rPr>
          <w:rFonts w:ascii="Times New Roman" w:hAnsi="Times New Roman" w:cs="Times New Roman"/>
          <w:color w:val="000000"/>
          <w:kern w:val="0"/>
          <w:sz w:val="24"/>
          <w:szCs w:val="24"/>
        </w:rPr>
        <w:t xml:space="preserve">całość lub część pożyczki, wydatkowanej niezgodnie z </w:t>
      </w:r>
      <w:r w:rsidR="00434BF2">
        <w:rPr>
          <w:rFonts w:ascii="Times New Roman" w:hAnsi="Times New Roman" w:cs="Times New Roman"/>
          <w:color w:val="000000"/>
          <w:kern w:val="0"/>
          <w:sz w:val="24"/>
          <w:szCs w:val="24"/>
        </w:rPr>
        <w:t>U</w:t>
      </w:r>
      <w:r w:rsidRPr="00446425">
        <w:rPr>
          <w:rFonts w:ascii="Times New Roman" w:hAnsi="Times New Roman" w:cs="Times New Roman"/>
          <w:color w:val="000000"/>
          <w:kern w:val="0"/>
          <w:sz w:val="24"/>
          <w:szCs w:val="24"/>
        </w:rPr>
        <w:t xml:space="preserve">mową, przy czym zwrot </w:t>
      </w:r>
      <w:r w:rsidR="00446425" w:rsidRPr="00446425">
        <w:rPr>
          <w:rFonts w:ascii="Times New Roman" w:hAnsi="Times New Roman" w:cs="Times New Roman"/>
          <w:color w:val="000000"/>
          <w:kern w:val="0"/>
          <w:sz w:val="24"/>
          <w:szCs w:val="24"/>
        </w:rPr>
        <w:t xml:space="preserve">ten wraz z odsetkami określonymi w ust. </w:t>
      </w:r>
      <w:r w:rsidR="005E7387">
        <w:rPr>
          <w:rFonts w:ascii="Times New Roman" w:hAnsi="Times New Roman" w:cs="Times New Roman"/>
          <w:color w:val="000000"/>
          <w:kern w:val="0"/>
          <w:sz w:val="24"/>
          <w:szCs w:val="24"/>
        </w:rPr>
        <w:t>5</w:t>
      </w:r>
      <w:r w:rsidRPr="00446425">
        <w:rPr>
          <w:rFonts w:ascii="Times New Roman" w:hAnsi="Times New Roman" w:cs="Times New Roman"/>
          <w:color w:val="000000"/>
          <w:kern w:val="0"/>
          <w:sz w:val="24"/>
          <w:szCs w:val="24"/>
        </w:rPr>
        <w:t>, dokonywany będzie na</w:t>
      </w:r>
      <w:r w:rsidR="00446425" w:rsidRPr="00446425">
        <w:rPr>
          <w:rFonts w:ascii="Times New Roman" w:hAnsi="Times New Roman" w:cs="Times New Roman"/>
          <w:color w:val="000000"/>
          <w:kern w:val="0"/>
          <w:sz w:val="24"/>
          <w:szCs w:val="24"/>
        </w:rPr>
        <w:t xml:space="preserve"> rach</w:t>
      </w:r>
      <w:r w:rsidRPr="00446425">
        <w:rPr>
          <w:rFonts w:ascii="Times New Roman" w:hAnsi="Times New Roman" w:cs="Times New Roman"/>
          <w:color w:val="000000"/>
          <w:kern w:val="0"/>
          <w:sz w:val="24"/>
          <w:szCs w:val="24"/>
        </w:rPr>
        <w:t xml:space="preserve">unek bankowy Pośrednika Finansowego nr </w:t>
      </w:r>
      <w:r w:rsidR="00446425" w:rsidRPr="00446425">
        <w:rPr>
          <w:rFonts w:ascii="Times New Roman" w:hAnsi="Times New Roman" w:cs="Times New Roman"/>
          <w:color w:val="000000"/>
          <w:kern w:val="0"/>
          <w:sz w:val="24"/>
          <w:szCs w:val="24"/>
        </w:rPr>
        <w:t>……………………… pr</w:t>
      </w:r>
      <w:r w:rsidRPr="00446425">
        <w:rPr>
          <w:rFonts w:ascii="Times New Roman" w:hAnsi="Times New Roman" w:cs="Times New Roman"/>
          <w:color w:val="000000"/>
          <w:kern w:val="0"/>
          <w:sz w:val="24"/>
          <w:szCs w:val="24"/>
        </w:rPr>
        <w:t xml:space="preserve">owadzony w </w:t>
      </w:r>
      <w:r w:rsidR="00446425" w:rsidRPr="00446425">
        <w:rPr>
          <w:rFonts w:ascii="Times New Roman" w:hAnsi="Times New Roman" w:cs="Times New Roman"/>
          <w:color w:val="000000"/>
          <w:kern w:val="0"/>
          <w:sz w:val="24"/>
          <w:szCs w:val="24"/>
        </w:rPr>
        <w:t>……………….</w:t>
      </w:r>
      <w:r w:rsidRPr="00446425">
        <w:rPr>
          <w:rFonts w:ascii="Times New Roman" w:hAnsi="Times New Roman" w:cs="Times New Roman"/>
          <w:color w:val="000000"/>
          <w:kern w:val="0"/>
          <w:sz w:val="24"/>
          <w:szCs w:val="24"/>
        </w:rPr>
        <w:t xml:space="preserve"> w ciągu 5 dni od dnia następującego po dniu doręczenia wezwania Pożyczkobiorcy.</w:t>
      </w:r>
    </w:p>
    <w:p w14:paraId="1D0656D5" w14:textId="0EE9F6A6" w:rsidR="008F01D2" w:rsidRPr="00446425" w:rsidRDefault="008F01D2" w:rsidP="005E7387">
      <w:pPr>
        <w:pStyle w:val="Akapitzlist"/>
        <w:numPr>
          <w:ilvl w:val="0"/>
          <w:numId w:val="1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446425">
        <w:rPr>
          <w:rFonts w:ascii="Times New Roman" w:hAnsi="Times New Roman" w:cs="Times New Roman"/>
          <w:color w:val="000000"/>
          <w:kern w:val="0"/>
          <w:sz w:val="24"/>
          <w:szCs w:val="24"/>
        </w:rPr>
        <w:t>Od kwoty, o której mowa w ust. 4 lit a) lub b) naliczane są przez Pośrednika Finansowego odsetki za okres od dnia</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 xml:space="preserve">wypłaty środków Pożyczki do dnia zwrotu kwoty Pożyczki niewydatkowanej lub wydatkowanej niezgodnie z </w:t>
      </w:r>
      <w:r w:rsidR="00434BF2">
        <w:rPr>
          <w:rFonts w:ascii="Times New Roman" w:hAnsi="Times New Roman" w:cs="Times New Roman"/>
          <w:color w:val="000000"/>
          <w:kern w:val="0"/>
          <w:sz w:val="24"/>
          <w:szCs w:val="24"/>
        </w:rPr>
        <w:t>U</w:t>
      </w:r>
      <w:r w:rsidRPr="00446425">
        <w:rPr>
          <w:rFonts w:ascii="Times New Roman" w:hAnsi="Times New Roman" w:cs="Times New Roman"/>
          <w:color w:val="000000"/>
          <w:kern w:val="0"/>
          <w:sz w:val="24"/>
          <w:szCs w:val="24"/>
        </w:rPr>
        <w:t>mową</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przy zastosowaniu oprocentowania ustalanego na dzień podpisania Umowy, równego stopie referencyjnej obliczanej</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zgodnie z metodologią określoną w Komunikacie Komisji w sprawie zmiany metody ustalania stóp referencyjnych</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i dyskontowych (Dz. Urz. UE C 14 z 19.1.2008 lub komunikatu zastępującego) powiększonej o marżę. Zwrot</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niewykorzystanej kwoty pożyczki wymagać będzie ponownego obliczenia kwoty pomocy de minimis, o której mowa</w:t>
      </w:r>
      <w:r w:rsidR="00446425" w:rsidRPr="00446425">
        <w:rPr>
          <w:rFonts w:ascii="Times New Roman" w:hAnsi="Times New Roman" w:cs="Times New Roman"/>
          <w:color w:val="000000"/>
          <w:kern w:val="0"/>
          <w:sz w:val="24"/>
          <w:szCs w:val="24"/>
        </w:rPr>
        <w:t xml:space="preserve"> </w:t>
      </w:r>
      <w:r w:rsidRPr="00446425">
        <w:rPr>
          <w:rFonts w:ascii="Times New Roman" w:hAnsi="Times New Roman" w:cs="Times New Roman"/>
          <w:color w:val="000000"/>
          <w:kern w:val="0"/>
          <w:sz w:val="24"/>
          <w:szCs w:val="24"/>
        </w:rPr>
        <w:t>w § 1 ust. 4.</w:t>
      </w:r>
    </w:p>
    <w:p w14:paraId="3EEC2597" w14:textId="1F1B33AA" w:rsidR="008F01D2" w:rsidRDefault="008F01D2" w:rsidP="005E7387">
      <w:pPr>
        <w:pStyle w:val="Akapitzlist"/>
        <w:numPr>
          <w:ilvl w:val="0"/>
          <w:numId w:val="1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446425">
        <w:rPr>
          <w:rFonts w:ascii="Times New Roman" w:hAnsi="Times New Roman" w:cs="Times New Roman"/>
          <w:color w:val="000000"/>
          <w:kern w:val="0"/>
          <w:sz w:val="24"/>
          <w:szCs w:val="24"/>
        </w:rPr>
        <w:t xml:space="preserve">W przypadku opisanym w </w:t>
      </w:r>
      <w:r w:rsidR="005E7387">
        <w:rPr>
          <w:rFonts w:ascii="Times New Roman" w:hAnsi="Times New Roman" w:cs="Times New Roman"/>
          <w:color w:val="000000"/>
          <w:kern w:val="0"/>
          <w:sz w:val="24"/>
          <w:szCs w:val="24"/>
        </w:rPr>
        <w:t>ust</w:t>
      </w:r>
      <w:r w:rsidRPr="00446425">
        <w:rPr>
          <w:rFonts w:ascii="Times New Roman" w:hAnsi="Times New Roman" w:cs="Times New Roman"/>
          <w:color w:val="000000"/>
          <w:kern w:val="0"/>
          <w:sz w:val="24"/>
          <w:szCs w:val="24"/>
        </w:rPr>
        <w:t xml:space="preserve">. 4. Pośrednik Finansowy dokonuje korekty </w:t>
      </w:r>
      <w:r w:rsidR="00C92180">
        <w:rPr>
          <w:rFonts w:ascii="Times New Roman" w:hAnsi="Times New Roman" w:cs="Times New Roman"/>
          <w:color w:val="000000"/>
          <w:kern w:val="0"/>
          <w:sz w:val="24"/>
          <w:szCs w:val="24"/>
        </w:rPr>
        <w:t>H</w:t>
      </w:r>
      <w:r w:rsidRPr="00446425">
        <w:rPr>
          <w:rFonts w:ascii="Times New Roman" w:hAnsi="Times New Roman" w:cs="Times New Roman"/>
          <w:color w:val="000000"/>
          <w:kern w:val="0"/>
          <w:sz w:val="24"/>
          <w:szCs w:val="24"/>
        </w:rPr>
        <w:t xml:space="preserve">armonogramu </w:t>
      </w:r>
      <w:r w:rsidR="00C92180">
        <w:rPr>
          <w:rFonts w:ascii="Times New Roman" w:hAnsi="Times New Roman" w:cs="Times New Roman"/>
          <w:color w:val="000000"/>
          <w:kern w:val="0"/>
          <w:sz w:val="24"/>
          <w:szCs w:val="24"/>
        </w:rPr>
        <w:t>S</w:t>
      </w:r>
      <w:r w:rsidRPr="00446425">
        <w:rPr>
          <w:rFonts w:ascii="Times New Roman" w:hAnsi="Times New Roman" w:cs="Times New Roman"/>
          <w:color w:val="000000"/>
          <w:kern w:val="0"/>
          <w:sz w:val="24"/>
          <w:szCs w:val="24"/>
        </w:rPr>
        <w:t>płaty pożyczki. Zmiana</w:t>
      </w:r>
      <w:r w:rsidR="00446425">
        <w:rPr>
          <w:rFonts w:ascii="Times New Roman" w:hAnsi="Times New Roman" w:cs="Times New Roman"/>
          <w:color w:val="000000"/>
          <w:kern w:val="0"/>
          <w:sz w:val="24"/>
          <w:szCs w:val="24"/>
        </w:rPr>
        <w:t xml:space="preserve"> </w:t>
      </w:r>
      <w:r w:rsidR="00434BF2">
        <w:rPr>
          <w:rFonts w:ascii="Times New Roman" w:hAnsi="Times New Roman" w:cs="Times New Roman"/>
          <w:color w:val="000000"/>
          <w:kern w:val="0"/>
          <w:sz w:val="24"/>
          <w:szCs w:val="24"/>
        </w:rPr>
        <w:t>H</w:t>
      </w:r>
      <w:r w:rsidRPr="00446425">
        <w:rPr>
          <w:rFonts w:ascii="Times New Roman" w:hAnsi="Times New Roman" w:cs="Times New Roman"/>
          <w:color w:val="000000"/>
          <w:kern w:val="0"/>
          <w:sz w:val="24"/>
          <w:szCs w:val="24"/>
        </w:rPr>
        <w:t xml:space="preserve">armonogramu nie stanowi zmiany </w:t>
      </w:r>
      <w:r w:rsidR="00434BF2">
        <w:rPr>
          <w:rFonts w:ascii="Times New Roman" w:hAnsi="Times New Roman" w:cs="Times New Roman"/>
          <w:color w:val="000000"/>
          <w:kern w:val="0"/>
          <w:sz w:val="24"/>
          <w:szCs w:val="24"/>
        </w:rPr>
        <w:t>U</w:t>
      </w:r>
      <w:r w:rsidRPr="00446425">
        <w:rPr>
          <w:rFonts w:ascii="Times New Roman" w:hAnsi="Times New Roman" w:cs="Times New Roman"/>
          <w:color w:val="000000"/>
          <w:kern w:val="0"/>
          <w:sz w:val="24"/>
          <w:szCs w:val="24"/>
        </w:rPr>
        <w:t>mowy i nie wymaga zgody Pożyczkobiorcy.</w:t>
      </w:r>
    </w:p>
    <w:p w14:paraId="64E09F4E" w14:textId="61DB0967" w:rsidR="008F01D2" w:rsidRPr="00EE7C0E" w:rsidRDefault="008F01D2" w:rsidP="005E7387">
      <w:pPr>
        <w:pStyle w:val="Akapitzlist"/>
        <w:numPr>
          <w:ilvl w:val="0"/>
          <w:numId w:val="1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EE7C0E">
        <w:rPr>
          <w:rFonts w:ascii="Times New Roman" w:hAnsi="Times New Roman" w:cs="Times New Roman"/>
          <w:color w:val="000000"/>
          <w:kern w:val="0"/>
          <w:sz w:val="24"/>
          <w:szCs w:val="24"/>
        </w:rPr>
        <w:t>Niezależnie od powyższych postanowień Pośrednik Finansowy w przypadku nie wykorzystania całości lub części</w:t>
      </w:r>
      <w:r w:rsidR="00446425" w:rsidRPr="00EE7C0E">
        <w:rPr>
          <w:rFonts w:ascii="Times New Roman" w:hAnsi="Times New Roman" w:cs="Times New Roman"/>
          <w:color w:val="000000"/>
          <w:kern w:val="0"/>
          <w:sz w:val="24"/>
          <w:szCs w:val="24"/>
        </w:rPr>
        <w:t xml:space="preserve"> </w:t>
      </w:r>
      <w:r w:rsidRPr="00EE7C0E">
        <w:rPr>
          <w:rFonts w:ascii="Times New Roman" w:hAnsi="Times New Roman" w:cs="Times New Roman"/>
          <w:color w:val="000000"/>
          <w:kern w:val="0"/>
          <w:sz w:val="24"/>
          <w:szCs w:val="24"/>
        </w:rPr>
        <w:t xml:space="preserve">pożyczki zgodnie z przeznaczeniem przez Pożyczkobiorcę ma prawo wypowiedzieć </w:t>
      </w:r>
      <w:r w:rsidR="005E7387" w:rsidRPr="00EE7C0E">
        <w:rPr>
          <w:rFonts w:ascii="Times New Roman" w:hAnsi="Times New Roman" w:cs="Times New Roman"/>
          <w:color w:val="000000"/>
          <w:kern w:val="0"/>
          <w:sz w:val="24"/>
          <w:szCs w:val="24"/>
        </w:rPr>
        <w:t xml:space="preserve">niniejszą </w:t>
      </w:r>
      <w:r w:rsidRPr="00EE7C0E">
        <w:rPr>
          <w:rFonts w:ascii="Times New Roman" w:hAnsi="Times New Roman" w:cs="Times New Roman"/>
          <w:color w:val="000000"/>
          <w:kern w:val="0"/>
          <w:sz w:val="24"/>
          <w:szCs w:val="24"/>
        </w:rPr>
        <w:t xml:space="preserve">Umowę </w:t>
      </w:r>
      <w:r w:rsidRPr="00A015C9">
        <w:rPr>
          <w:rFonts w:ascii="Times New Roman" w:hAnsi="Times New Roman" w:cs="Times New Roman"/>
          <w:color w:val="000000" w:themeColor="text1"/>
          <w:kern w:val="0"/>
          <w:sz w:val="24"/>
          <w:szCs w:val="24"/>
        </w:rPr>
        <w:t>zgodnie z § 7 ust. 7</w:t>
      </w:r>
      <w:r w:rsidR="00446425" w:rsidRPr="00A015C9">
        <w:rPr>
          <w:rFonts w:ascii="Times New Roman" w:hAnsi="Times New Roman" w:cs="Times New Roman"/>
          <w:color w:val="000000" w:themeColor="text1"/>
          <w:kern w:val="0"/>
          <w:sz w:val="24"/>
          <w:szCs w:val="24"/>
        </w:rPr>
        <w:t xml:space="preserve"> </w:t>
      </w:r>
      <w:r w:rsidR="00EE7C0E" w:rsidRPr="00A015C9">
        <w:rPr>
          <w:rFonts w:ascii="Times New Roman" w:hAnsi="Times New Roman" w:cs="Times New Roman"/>
          <w:color w:val="000000" w:themeColor="text1"/>
          <w:kern w:val="0"/>
          <w:sz w:val="24"/>
          <w:szCs w:val="24"/>
        </w:rPr>
        <w:t xml:space="preserve">lit. c) </w:t>
      </w:r>
      <w:r w:rsidRPr="00EE7C0E">
        <w:rPr>
          <w:rFonts w:ascii="Times New Roman" w:hAnsi="Times New Roman" w:cs="Times New Roman"/>
          <w:color w:val="000000"/>
          <w:kern w:val="0"/>
          <w:sz w:val="24"/>
          <w:szCs w:val="24"/>
        </w:rPr>
        <w:t>Umowy.</w:t>
      </w:r>
    </w:p>
    <w:p w14:paraId="21E8F2EB" w14:textId="77777777" w:rsidR="005E7387" w:rsidRDefault="005E7387" w:rsidP="00AB4061">
      <w:pPr>
        <w:autoSpaceDE w:val="0"/>
        <w:autoSpaceDN w:val="0"/>
        <w:adjustRightInd w:val="0"/>
        <w:spacing w:after="0" w:line="240" w:lineRule="auto"/>
        <w:jc w:val="both"/>
        <w:rPr>
          <w:rFonts w:ascii="Times New Roman" w:hAnsi="Times New Roman" w:cs="Times New Roman"/>
          <w:color w:val="000000"/>
          <w:kern w:val="0"/>
          <w:sz w:val="24"/>
          <w:szCs w:val="24"/>
        </w:rPr>
      </w:pPr>
    </w:p>
    <w:p w14:paraId="184C67A1" w14:textId="37F7363F" w:rsidR="008F01D2" w:rsidRPr="008F01D2" w:rsidRDefault="008F01D2" w:rsidP="005E7387">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7.</w:t>
      </w:r>
    </w:p>
    <w:p w14:paraId="30477D0F" w14:textId="3846F2F5" w:rsidR="008F01D2" w:rsidRDefault="008F01D2" w:rsidP="005E3CD7">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5E7387">
        <w:rPr>
          <w:rFonts w:ascii="Times New Roman" w:hAnsi="Times New Roman" w:cs="Times New Roman"/>
          <w:color w:val="000000"/>
          <w:kern w:val="0"/>
          <w:sz w:val="24"/>
          <w:szCs w:val="24"/>
        </w:rPr>
        <w:t>W przypadku niespłacenia przez Pożyczkobiorcę pożyczki lub jej raty w umownym terminie płatności zgodnie</w:t>
      </w:r>
      <w:r w:rsidR="005E7387" w:rsidRPr="005E7387">
        <w:rPr>
          <w:rFonts w:ascii="Times New Roman" w:hAnsi="Times New Roman" w:cs="Times New Roman"/>
          <w:color w:val="000000"/>
          <w:kern w:val="0"/>
          <w:sz w:val="24"/>
          <w:szCs w:val="24"/>
        </w:rPr>
        <w:t xml:space="preserve"> </w:t>
      </w:r>
      <w:r w:rsidRPr="005E7387">
        <w:rPr>
          <w:rFonts w:ascii="Times New Roman" w:hAnsi="Times New Roman" w:cs="Times New Roman"/>
          <w:color w:val="000000"/>
          <w:kern w:val="0"/>
          <w:sz w:val="24"/>
          <w:szCs w:val="24"/>
        </w:rPr>
        <w:t>z postanowieniami § 5 ust. 1 lub spłacenia pożyczki lub raty spłaty w niepełnej wysokości - niespłacona kwota</w:t>
      </w:r>
      <w:r w:rsidR="005E7387" w:rsidRPr="005E7387">
        <w:rPr>
          <w:rFonts w:ascii="Times New Roman" w:hAnsi="Times New Roman" w:cs="Times New Roman"/>
          <w:color w:val="000000"/>
          <w:kern w:val="0"/>
          <w:sz w:val="24"/>
          <w:szCs w:val="24"/>
        </w:rPr>
        <w:t xml:space="preserve"> </w:t>
      </w:r>
      <w:r w:rsidRPr="005E7387">
        <w:rPr>
          <w:rFonts w:ascii="Times New Roman" w:hAnsi="Times New Roman" w:cs="Times New Roman"/>
          <w:color w:val="000000"/>
          <w:kern w:val="0"/>
          <w:sz w:val="24"/>
          <w:szCs w:val="24"/>
        </w:rPr>
        <w:t>pożyczki staje się zadłużeniem przeterminowanym w następnym dniu roboczym.</w:t>
      </w:r>
    </w:p>
    <w:p w14:paraId="1B44B5A4" w14:textId="57EFD9A5" w:rsidR="008F01D2" w:rsidRPr="00A015C9" w:rsidRDefault="008F01D2" w:rsidP="005E3CD7">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A015C9">
        <w:rPr>
          <w:rFonts w:ascii="Times New Roman" w:hAnsi="Times New Roman" w:cs="Times New Roman"/>
          <w:color w:val="000000"/>
          <w:kern w:val="0"/>
          <w:sz w:val="24"/>
          <w:szCs w:val="24"/>
        </w:rPr>
        <w:t xml:space="preserve">Za każdy dzień utrzymywania się zadłużenia przeterminowanego pobierane będą </w:t>
      </w:r>
      <w:r w:rsidR="00191559" w:rsidRPr="00A015C9">
        <w:rPr>
          <w:rFonts w:ascii="Times New Roman" w:hAnsi="Times New Roman" w:cs="Times New Roman"/>
          <w:color w:val="000000"/>
          <w:kern w:val="0"/>
          <w:sz w:val="24"/>
          <w:szCs w:val="24"/>
        </w:rPr>
        <w:t xml:space="preserve">ustawowe </w:t>
      </w:r>
      <w:r w:rsidRPr="00A015C9">
        <w:rPr>
          <w:rFonts w:ascii="Times New Roman" w:hAnsi="Times New Roman" w:cs="Times New Roman"/>
          <w:color w:val="000000"/>
          <w:kern w:val="0"/>
          <w:sz w:val="24"/>
          <w:szCs w:val="24"/>
        </w:rPr>
        <w:t xml:space="preserve">odsetki </w:t>
      </w:r>
      <w:r w:rsidR="00191559" w:rsidRPr="00A015C9">
        <w:rPr>
          <w:rFonts w:ascii="Times New Roman" w:hAnsi="Times New Roman" w:cs="Times New Roman"/>
          <w:color w:val="000000"/>
          <w:kern w:val="0"/>
          <w:sz w:val="24"/>
          <w:szCs w:val="24"/>
        </w:rPr>
        <w:t xml:space="preserve">za opóźnienie </w:t>
      </w:r>
      <w:r w:rsidRPr="00A015C9">
        <w:rPr>
          <w:rFonts w:ascii="Times New Roman" w:hAnsi="Times New Roman" w:cs="Times New Roman"/>
          <w:color w:val="000000"/>
          <w:kern w:val="0"/>
          <w:sz w:val="24"/>
          <w:szCs w:val="24"/>
        </w:rPr>
        <w:t xml:space="preserve">za okres od daty wynikającej z </w:t>
      </w:r>
      <w:r w:rsidR="00C92180">
        <w:rPr>
          <w:rFonts w:ascii="Times New Roman" w:hAnsi="Times New Roman" w:cs="Times New Roman"/>
          <w:color w:val="000000"/>
          <w:kern w:val="0"/>
          <w:sz w:val="24"/>
          <w:szCs w:val="24"/>
        </w:rPr>
        <w:t>H</w:t>
      </w:r>
      <w:r w:rsidRPr="00A015C9">
        <w:rPr>
          <w:rFonts w:ascii="Times New Roman" w:hAnsi="Times New Roman" w:cs="Times New Roman"/>
          <w:color w:val="000000"/>
          <w:kern w:val="0"/>
          <w:sz w:val="24"/>
          <w:szCs w:val="24"/>
        </w:rPr>
        <w:t xml:space="preserve">armonogramu </w:t>
      </w:r>
      <w:r w:rsidR="00C92180">
        <w:rPr>
          <w:rFonts w:ascii="Times New Roman" w:hAnsi="Times New Roman" w:cs="Times New Roman"/>
          <w:color w:val="000000"/>
          <w:kern w:val="0"/>
          <w:sz w:val="24"/>
          <w:szCs w:val="24"/>
        </w:rPr>
        <w:t>S</w:t>
      </w:r>
      <w:r w:rsidRPr="00A015C9">
        <w:rPr>
          <w:rFonts w:ascii="Times New Roman" w:hAnsi="Times New Roman" w:cs="Times New Roman"/>
          <w:color w:val="000000"/>
          <w:kern w:val="0"/>
          <w:sz w:val="24"/>
          <w:szCs w:val="24"/>
        </w:rPr>
        <w:t>płat pożyczki do czasu faktycznej spłaty.</w:t>
      </w:r>
    </w:p>
    <w:p w14:paraId="76E3245B" w14:textId="1752E030" w:rsidR="008F01D2" w:rsidRDefault="008F01D2" w:rsidP="005E3CD7">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5E7387">
        <w:rPr>
          <w:rFonts w:ascii="Times New Roman" w:hAnsi="Times New Roman" w:cs="Times New Roman"/>
          <w:color w:val="000000"/>
          <w:kern w:val="0"/>
          <w:sz w:val="24"/>
          <w:szCs w:val="24"/>
        </w:rPr>
        <w:t>O powstaniu zadłużenia przeterminowanego Pośrednik Finansowy informuje Pożyczkobiorcę, poręczyciel</w:t>
      </w:r>
      <w:r w:rsidR="009737E4">
        <w:rPr>
          <w:rFonts w:ascii="Times New Roman" w:hAnsi="Times New Roman" w:cs="Times New Roman"/>
          <w:color w:val="000000"/>
          <w:kern w:val="0"/>
          <w:sz w:val="24"/>
          <w:szCs w:val="24"/>
        </w:rPr>
        <w:t>i</w:t>
      </w:r>
      <w:r w:rsidRPr="005E7387">
        <w:rPr>
          <w:rFonts w:ascii="Times New Roman" w:hAnsi="Times New Roman" w:cs="Times New Roman"/>
          <w:color w:val="000000"/>
          <w:kern w:val="0"/>
          <w:sz w:val="24"/>
          <w:szCs w:val="24"/>
        </w:rPr>
        <w:t xml:space="preserve"> oraz osob</w:t>
      </w:r>
      <w:r w:rsidR="009737E4">
        <w:rPr>
          <w:rFonts w:ascii="Times New Roman" w:hAnsi="Times New Roman" w:cs="Times New Roman"/>
          <w:color w:val="000000"/>
          <w:kern w:val="0"/>
          <w:sz w:val="24"/>
          <w:szCs w:val="24"/>
        </w:rPr>
        <w:t>y</w:t>
      </w:r>
      <w:r w:rsidR="005E7387">
        <w:rPr>
          <w:rFonts w:ascii="Times New Roman" w:hAnsi="Times New Roman" w:cs="Times New Roman"/>
          <w:color w:val="000000"/>
          <w:kern w:val="0"/>
          <w:sz w:val="24"/>
          <w:szCs w:val="24"/>
        </w:rPr>
        <w:t xml:space="preserve"> </w:t>
      </w:r>
      <w:r w:rsidRPr="005E7387">
        <w:rPr>
          <w:rFonts w:ascii="Times New Roman" w:hAnsi="Times New Roman" w:cs="Times New Roman"/>
          <w:color w:val="000000"/>
          <w:kern w:val="0"/>
          <w:sz w:val="24"/>
          <w:szCs w:val="24"/>
        </w:rPr>
        <w:t>będącą dłużnikiem z tytułu zabezpieczenia Pożyczki, jeżeli zabezpieczenie takie zostało ustanowione, poprzez</w:t>
      </w:r>
      <w:r w:rsidR="005E7387">
        <w:rPr>
          <w:rFonts w:ascii="Times New Roman" w:hAnsi="Times New Roman" w:cs="Times New Roman"/>
          <w:color w:val="000000"/>
          <w:kern w:val="0"/>
          <w:sz w:val="24"/>
          <w:szCs w:val="24"/>
        </w:rPr>
        <w:t xml:space="preserve"> </w:t>
      </w:r>
      <w:r w:rsidRPr="005E7387">
        <w:rPr>
          <w:rFonts w:ascii="Times New Roman" w:hAnsi="Times New Roman" w:cs="Times New Roman"/>
          <w:color w:val="000000"/>
          <w:kern w:val="0"/>
          <w:sz w:val="24"/>
          <w:szCs w:val="24"/>
        </w:rPr>
        <w:t>upomnienia i wezwania do zapłaty:</w:t>
      </w:r>
    </w:p>
    <w:p w14:paraId="0C3BC2BA" w14:textId="2F4B5636" w:rsidR="008F01D2" w:rsidRDefault="00C92180" w:rsidP="005E3CD7">
      <w:pPr>
        <w:pStyle w:val="Akapitzlist"/>
        <w:numPr>
          <w:ilvl w:val="0"/>
          <w:numId w:val="17"/>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w:t>
      </w:r>
      <w:r w:rsid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sytuacji stwierdzenia opóźnienia w spłacie raty pożyczki powyżej 14-tu dni od terminu zapadalności raty</w:t>
      </w:r>
      <w:r w:rsid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pracownik Pośrednika Finansowego odpowiedzialny za kontrolę spłat przesyła Pożyczkobiorcy monit nr 1</w:t>
      </w:r>
      <w:r w:rsid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wzywający do zapłaty zaległej raty w wyznaczonym terminie. Monit nr 1 może być wysłany drogą elektroniczną</w:t>
      </w:r>
      <w:r w:rsidR="005E7387">
        <w:rPr>
          <w:rFonts w:ascii="Times New Roman" w:hAnsi="Times New Roman" w:cs="Times New Roman"/>
          <w:color w:val="000000"/>
          <w:kern w:val="0"/>
          <w:sz w:val="24"/>
          <w:szCs w:val="24"/>
        </w:rPr>
        <w:t>.</w:t>
      </w:r>
    </w:p>
    <w:p w14:paraId="02670BC6" w14:textId="34EB6232" w:rsidR="008F01D2" w:rsidRDefault="00C92180" w:rsidP="005E3CD7">
      <w:pPr>
        <w:pStyle w:val="Akapitzlist"/>
        <w:numPr>
          <w:ilvl w:val="0"/>
          <w:numId w:val="17"/>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w:t>
      </w:r>
      <w:r w:rsidR="008F01D2" w:rsidRPr="005E7387">
        <w:rPr>
          <w:rFonts w:ascii="Times New Roman" w:hAnsi="Times New Roman" w:cs="Times New Roman"/>
          <w:color w:val="000000"/>
          <w:kern w:val="0"/>
          <w:sz w:val="24"/>
          <w:szCs w:val="24"/>
        </w:rPr>
        <w:t xml:space="preserve"> sytuacji nie uregulowania raty o której mowa w pkt. a) w terminie zakreślonym w monicie nr 1 pracownik</w:t>
      </w:r>
      <w:r w:rsidR="005E7387" w:rsidRP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Pośrednika Finansowego odpowiedzialny za kontrol</w:t>
      </w:r>
      <w:r>
        <w:rPr>
          <w:rFonts w:ascii="Times New Roman" w:hAnsi="Times New Roman" w:cs="Times New Roman"/>
          <w:color w:val="000000"/>
          <w:kern w:val="0"/>
          <w:sz w:val="24"/>
          <w:szCs w:val="24"/>
        </w:rPr>
        <w:t>ę</w:t>
      </w:r>
      <w:r w:rsidR="008F01D2" w:rsidRPr="005E7387">
        <w:rPr>
          <w:rFonts w:ascii="Times New Roman" w:hAnsi="Times New Roman" w:cs="Times New Roman"/>
          <w:color w:val="000000"/>
          <w:kern w:val="0"/>
          <w:sz w:val="24"/>
          <w:szCs w:val="24"/>
        </w:rPr>
        <w:t xml:space="preserve"> spłat przesyła Pożyczkobiorcy monit nr 2 z wezwaniem do</w:t>
      </w:r>
      <w:r w:rsidR="005E7387" w:rsidRP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 xml:space="preserve">uregulowania zaległości. Monit </w:t>
      </w:r>
      <w:r w:rsidR="008F01D2" w:rsidRPr="005E7387">
        <w:rPr>
          <w:rFonts w:ascii="Times New Roman" w:hAnsi="Times New Roman" w:cs="Times New Roman"/>
          <w:color w:val="000000"/>
          <w:kern w:val="0"/>
          <w:sz w:val="24"/>
          <w:szCs w:val="24"/>
        </w:rPr>
        <w:lastRenderedPageBreak/>
        <w:t>nr 2 wysyłany jest również do wiadomości poręczycieli</w:t>
      </w:r>
      <w:r w:rsidR="005E7387" w:rsidRPr="005E7387">
        <w:rPr>
          <w:rFonts w:ascii="Times New Roman" w:hAnsi="Times New Roman" w:cs="Times New Roman"/>
          <w:color w:val="000000"/>
          <w:kern w:val="0"/>
          <w:sz w:val="24"/>
          <w:szCs w:val="24"/>
        </w:rPr>
        <w:t xml:space="preserve"> oraz dłużników rzeczowych</w:t>
      </w:r>
      <w:r w:rsidR="008F01D2" w:rsidRPr="005E7387">
        <w:rPr>
          <w:rFonts w:ascii="Times New Roman" w:hAnsi="Times New Roman" w:cs="Times New Roman"/>
          <w:color w:val="000000"/>
          <w:kern w:val="0"/>
          <w:sz w:val="24"/>
          <w:szCs w:val="24"/>
        </w:rPr>
        <w:t>, jeśli takowi występują w</w:t>
      </w:r>
      <w:r w:rsidR="005E7387" w:rsidRPr="005E7387">
        <w:rPr>
          <w:rFonts w:ascii="Times New Roman" w:hAnsi="Times New Roman" w:cs="Times New Roman"/>
          <w:color w:val="000000"/>
          <w:kern w:val="0"/>
          <w:sz w:val="24"/>
          <w:szCs w:val="24"/>
        </w:rPr>
        <w:t xml:space="preserve"> </w:t>
      </w:r>
      <w:r w:rsidR="00434BF2">
        <w:rPr>
          <w:rFonts w:ascii="Times New Roman" w:hAnsi="Times New Roman" w:cs="Times New Roman"/>
          <w:color w:val="000000"/>
          <w:kern w:val="0"/>
          <w:sz w:val="24"/>
          <w:szCs w:val="24"/>
        </w:rPr>
        <w:t>U</w:t>
      </w:r>
      <w:r w:rsidR="008F01D2" w:rsidRPr="005E7387">
        <w:rPr>
          <w:rFonts w:ascii="Times New Roman" w:hAnsi="Times New Roman" w:cs="Times New Roman"/>
          <w:color w:val="000000"/>
          <w:kern w:val="0"/>
          <w:sz w:val="24"/>
          <w:szCs w:val="24"/>
        </w:rPr>
        <w:t>mowie pożyczki. Ww. listy wysyłane są do Pożyczkobiorcy</w:t>
      </w:r>
      <w:r w:rsidR="005E7387" w:rsidRPr="005E7387">
        <w:rPr>
          <w:rFonts w:ascii="Times New Roman" w:hAnsi="Times New Roman" w:cs="Times New Roman"/>
          <w:color w:val="000000"/>
          <w:kern w:val="0"/>
          <w:sz w:val="24"/>
          <w:szCs w:val="24"/>
        </w:rPr>
        <w:t>,</w:t>
      </w:r>
      <w:r w:rsidR="008F01D2" w:rsidRPr="005E7387">
        <w:rPr>
          <w:rFonts w:ascii="Times New Roman" w:hAnsi="Times New Roman" w:cs="Times New Roman"/>
          <w:color w:val="000000"/>
          <w:kern w:val="0"/>
          <w:sz w:val="24"/>
          <w:szCs w:val="24"/>
        </w:rPr>
        <w:t xml:space="preserve"> poręczycieli</w:t>
      </w:r>
      <w:r w:rsidR="005E7387" w:rsidRPr="005E7387">
        <w:rPr>
          <w:rFonts w:ascii="Times New Roman" w:hAnsi="Times New Roman" w:cs="Times New Roman"/>
          <w:color w:val="000000"/>
          <w:kern w:val="0"/>
          <w:sz w:val="24"/>
          <w:szCs w:val="24"/>
        </w:rPr>
        <w:t xml:space="preserve"> i dłużników rzeczowych</w:t>
      </w:r>
      <w:r w:rsidR="008F01D2" w:rsidRPr="005E7387">
        <w:rPr>
          <w:rFonts w:ascii="Times New Roman" w:hAnsi="Times New Roman" w:cs="Times New Roman"/>
          <w:color w:val="000000"/>
          <w:kern w:val="0"/>
          <w:sz w:val="24"/>
          <w:szCs w:val="24"/>
        </w:rPr>
        <w:t xml:space="preserve"> listem </w:t>
      </w:r>
      <w:r w:rsidR="005E7387" w:rsidRPr="005E7387">
        <w:rPr>
          <w:rFonts w:ascii="Times New Roman" w:hAnsi="Times New Roman" w:cs="Times New Roman"/>
          <w:color w:val="000000"/>
          <w:kern w:val="0"/>
          <w:sz w:val="24"/>
          <w:szCs w:val="24"/>
        </w:rPr>
        <w:t>poleconym</w:t>
      </w:r>
      <w:r w:rsidR="008F01D2" w:rsidRPr="005E7387">
        <w:rPr>
          <w:rFonts w:ascii="Times New Roman" w:hAnsi="Times New Roman" w:cs="Times New Roman"/>
          <w:color w:val="000000"/>
          <w:kern w:val="0"/>
          <w:sz w:val="24"/>
          <w:szCs w:val="24"/>
        </w:rPr>
        <w:t>. Dodatkowo wysłanie monitu nr 2 połączone jest z monitoringiem telefonicznym Pożyczkobiorcy.</w:t>
      </w:r>
    </w:p>
    <w:p w14:paraId="2B477428" w14:textId="6949C41B" w:rsidR="008F01D2" w:rsidRDefault="00C92180" w:rsidP="005E3CD7">
      <w:pPr>
        <w:pStyle w:val="Akapitzlist"/>
        <w:numPr>
          <w:ilvl w:val="0"/>
          <w:numId w:val="17"/>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w:t>
      </w:r>
      <w:r w:rsidR="008F01D2" w:rsidRPr="005E7387">
        <w:rPr>
          <w:rFonts w:ascii="Times New Roman" w:hAnsi="Times New Roman" w:cs="Times New Roman"/>
          <w:color w:val="000000"/>
          <w:kern w:val="0"/>
          <w:sz w:val="24"/>
          <w:szCs w:val="24"/>
        </w:rPr>
        <w:t xml:space="preserve"> sytuacji nie uregulowania raty, o której mowa w pkt. b) w terminie zakreślonym w monicie nr 2</w:t>
      </w:r>
      <w:r>
        <w:rPr>
          <w:rFonts w:ascii="Times New Roman" w:hAnsi="Times New Roman" w:cs="Times New Roman"/>
          <w:color w:val="000000"/>
          <w:kern w:val="0"/>
          <w:sz w:val="24"/>
          <w:szCs w:val="24"/>
        </w:rPr>
        <w:t>,</w:t>
      </w:r>
      <w:r w:rsidR="008F01D2" w:rsidRPr="005E7387">
        <w:rPr>
          <w:rFonts w:ascii="Times New Roman" w:hAnsi="Times New Roman" w:cs="Times New Roman"/>
          <w:color w:val="000000"/>
          <w:kern w:val="0"/>
          <w:sz w:val="24"/>
          <w:szCs w:val="24"/>
        </w:rPr>
        <w:t xml:space="preserve"> najpóźniej w</w:t>
      </w:r>
      <w:r w:rsidR="005E7387" w:rsidRP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terminie 60-ciu dni od dnia zapadalności raty</w:t>
      </w:r>
      <w:r>
        <w:rPr>
          <w:rFonts w:ascii="Times New Roman" w:hAnsi="Times New Roman" w:cs="Times New Roman"/>
          <w:color w:val="000000"/>
          <w:kern w:val="0"/>
          <w:sz w:val="24"/>
          <w:szCs w:val="24"/>
        </w:rPr>
        <w:t>,</w:t>
      </w:r>
      <w:r w:rsidR="008F01D2" w:rsidRPr="005E7387">
        <w:rPr>
          <w:rFonts w:ascii="Times New Roman" w:hAnsi="Times New Roman" w:cs="Times New Roman"/>
          <w:color w:val="000000"/>
          <w:kern w:val="0"/>
          <w:sz w:val="24"/>
          <w:szCs w:val="24"/>
        </w:rPr>
        <w:t xml:space="preserve"> pracownik Pośrednika Finansowego odpowiedzialny za kontrol</w:t>
      </w:r>
      <w:r>
        <w:rPr>
          <w:rFonts w:ascii="Times New Roman" w:hAnsi="Times New Roman" w:cs="Times New Roman"/>
          <w:color w:val="000000"/>
          <w:kern w:val="0"/>
          <w:sz w:val="24"/>
          <w:szCs w:val="24"/>
        </w:rPr>
        <w:t>ę</w:t>
      </w:r>
      <w:r w:rsidR="005E7387" w:rsidRP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spłat przesyła Pożyczkobiorcy monit nr 3-ostateczny z wezwaniem do uregulowania zaległości i z informacją, że</w:t>
      </w:r>
      <w:r w:rsidR="005E7387" w:rsidRP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 xml:space="preserve">brak spłaty spowoduje wypowiedzenie </w:t>
      </w:r>
      <w:r w:rsidR="00434BF2">
        <w:rPr>
          <w:rFonts w:ascii="Times New Roman" w:hAnsi="Times New Roman" w:cs="Times New Roman"/>
          <w:color w:val="000000"/>
          <w:kern w:val="0"/>
          <w:sz w:val="24"/>
          <w:szCs w:val="24"/>
        </w:rPr>
        <w:t>U</w:t>
      </w:r>
      <w:r w:rsidR="008F01D2" w:rsidRPr="005E7387">
        <w:rPr>
          <w:rFonts w:ascii="Times New Roman" w:hAnsi="Times New Roman" w:cs="Times New Roman"/>
          <w:color w:val="000000"/>
          <w:kern w:val="0"/>
          <w:sz w:val="24"/>
          <w:szCs w:val="24"/>
        </w:rPr>
        <w:t>mowy i skierowanie sprawy na drogę postępowania sądowego lub</w:t>
      </w:r>
      <w:r w:rsidR="005E7387" w:rsidRP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podjęcia działań naprawczych. Monit nr 3 – ostateczny wysyłany jest również do wiadomości poręczycieli</w:t>
      </w:r>
      <w:r w:rsidR="005E7387" w:rsidRPr="005E7387">
        <w:rPr>
          <w:rFonts w:ascii="Times New Roman" w:hAnsi="Times New Roman" w:cs="Times New Roman"/>
          <w:color w:val="000000"/>
          <w:kern w:val="0"/>
          <w:sz w:val="24"/>
          <w:szCs w:val="24"/>
        </w:rPr>
        <w:t xml:space="preserve"> i dłużników rzeczowych </w:t>
      </w:r>
      <w:r w:rsidR="008F01D2" w:rsidRPr="005E7387">
        <w:rPr>
          <w:rFonts w:ascii="Times New Roman" w:hAnsi="Times New Roman" w:cs="Times New Roman"/>
          <w:color w:val="000000"/>
          <w:kern w:val="0"/>
          <w:sz w:val="24"/>
          <w:szCs w:val="24"/>
        </w:rPr>
        <w:t>za</w:t>
      </w:r>
      <w:r w:rsidR="005E7387" w:rsidRPr="005E7387">
        <w:rPr>
          <w:rFonts w:ascii="Times New Roman" w:hAnsi="Times New Roman" w:cs="Times New Roman"/>
          <w:color w:val="000000"/>
          <w:kern w:val="0"/>
          <w:sz w:val="24"/>
          <w:szCs w:val="24"/>
        </w:rPr>
        <w:t xml:space="preserve"> </w:t>
      </w:r>
      <w:r w:rsidR="008F01D2" w:rsidRPr="005E7387">
        <w:rPr>
          <w:rFonts w:ascii="Times New Roman" w:hAnsi="Times New Roman" w:cs="Times New Roman"/>
          <w:color w:val="000000"/>
          <w:kern w:val="0"/>
          <w:sz w:val="24"/>
          <w:szCs w:val="24"/>
        </w:rPr>
        <w:t>zwrotnym potwierdzeniem odbioru.</w:t>
      </w:r>
    </w:p>
    <w:p w14:paraId="6F3FEC68" w14:textId="5820AE99" w:rsidR="008F01D2" w:rsidRPr="00FF5E73" w:rsidRDefault="008F01D2" w:rsidP="00FF5E73">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Wierzytelności z tytułu niniejszej Umowy pokrywane są w następującej kolejności:</w:t>
      </w:r>
    </w:p>
    <w:p w14:paraId="4D8E02EC" w14:textId="0866DBD3" w:rsidR="00FB3808" w:rsidRPr="00A015C9" w:rsidRDefault="00FB3808" w:rsidP="00FB3808">
      <w:pPr>
        <w:pStyle w:val="Tekstpodstawowy3"/>
        <w:numPr>
          <w:ilvl w:val="0"/>
          <w:numId w:val="32"/>
        </w:numPr>
        <w:ind w:left="851" w:hanging="425"/>
        <w:rPr>
          <w:rFonts w:ascii="Times New Roman" w:hAnsi="Times New Roman"/>
          <w:bCs/>
          <w:color w:val="000000" w:themeColor="text1"/>
          <w:szCs w:val="24"/>
        </w:rPr>
      </w:pPr>
      <w:bookmarkStart w:id="0" w:name="_Hlk139125991"/>
      <w:r w:rsidRPr="00A015C9">
        <w:rPr>
          <w:rFonts w:ascii="Times New Roman" w:hAnsi="Times New Roman"/>
          <w:bCs/>
          <w:iCs/>
          <w:color w:val="000000" w:themeColor="text1"/>
          <w:szCs w:val="24"/>
        </w:rPr>
        <w:t>koszty sądowe, koszty postępowania procesowego, koszty egzekucyjne oraz koszty pism do dłużnika (np. wypowiedzenia) w tym koszty działań windykacyjnych zlecone  podmiotom zewnętrznym</w:t>
      </w:r>
      <w:r w:rsidRPr="00A015C9" w:rsidDel="00B52BDA">
        <w:rPr>
          <w:rFonts w:ascii="Times New Roman" w:hAnsi="Times New Roman"/>
          <w:bCs/>
          <w:color w:val="000000" w:themeColor="text1"/>
          <w:szCs w:val="24"/>
        </w:rPr>
        <w:t xml:space="preserve"> </w:t>
      </w:r>
      <w:r w:rsidRPr="00A015C9">
        <w:rPr>
          <w:rFonts w:ascii="Times New Roman" w:hAnsi="Times New Roman"/>
          <w:bCs/>
          <w:color w:val="000000" w:themeColor="text1"/>
          <w:szCs w:val="24"/>
        </w:rPr>
        <w:t xml:space="preserve">należne opłaty oraz inne koszty </w:t>
      </w:r>
      <w:r w:rsidR="00EF2331">
        <w:rPr>
          <w:rFonts w:ascii="Times New Roman" w:hAnsi="Times New Roman"/>
          <w:bCs/>
          <w:color w:val="000000" w:themeColor="text1"/>
          <w:szCs w:val="24"/>
        </w:rPr>
        <w:t>Pośrednika Finansowego</w:t>
      </w:r>
      <w:r w:rsidRPr="00A015C9">
        <w:rPr>
          <w:rFonts w:ascii="Times New Roman" w:hAnsi="Times New Roman"/>
          <w:bCs/>
          <w:color w:val="000000" w:themeColor="text1"/>
          <w:szCs w:val="24"/>
        </w:rPr>
        <w:t>,</w:t>
      </w:r>
    </w:p>
    <w:p w14:paraId="5C12F3F8" w14:textId="77777777" w:rsidR="00FB3808" w:rsidRPr="00A015C9" w:rsidRDefault="00FB3808" w:rsidP="00FB3808">
      <w:pPr>
        <w:pStyle w:val="Tekstpodstawowy3"/>
        <w:numPr>
          <w:ilvl w:val="0"/>
          <w:numId w:val="32"/>
        </w:numPr>
        <w:ind w:left="851" w:hanging="425"/>
        <w:rPr>
          <w:rFonts w:ascii="Times New Roman" w:hAnsi="Times New Roman"/>
          <w:bCs/>
          <w:color w:val="000000" w:themeColor="text1"/>
          <w:szCs w:val="24"/>
        </w:rPr>
      </w:pPr>
      <w:r w:rsidRPr="00A015C9">
        <w:rPr>
          <w:rFonts w:ascii="Times New Roman" w:hAnsi="Times New Roman"/>
          <w:bCs/>
          <w:color w:val="000000" w:themeColor="text1"/>
          <w:szCs w:val="24"/>
        </w:rPr>
        <w:t>odsetki od zadłużenia przeterminowanego,</w:t>
      </w:r>
    </w:p>
    <w:p w14:paraId="5E2661EF" w14:textId="77777777" w:rsidR="00FB3808" w:rsidRPr="00A015C9" w:rsidRDefault="00FB3808" w:rsidP="00FB3808">
      <w:pPr>
        <w:pStyle w:val="Tekstpodstawowy3"/>
        <w:numPr>
          <w:ilvl w:val="0"/>
          <w:numId w:val="32"/>
        </w:numPr>
        <w:ind w:left="851" w:hanging="425"/>
        <w:rPr>
          <w:rFonts w:ascii="Times New Roman" w:hAnsi="Times New Roman"/>
          <w:bCs/>
          <w:color w:val="000000" w:themeColor="text1"/>
          <w:szCs w:val="24"/>
        </w:rPr>
      </w:pPr>
      <w:r w:rsidRPr="00A015C9">
        <w:rPr>
          <w:rFonts w:ascii="Times New Roman" w:hAnsi="Times New Roman"/>
          <w:bCs/>
          <w:color w:val="000000" w:themeColor="text1"/>
          <w:szCs w:val="24"/>
        </w:rPr>
        <w:t>odsetki zalegle niespłacone wymagalne,</w:t>
      </w:r>
    </w:p>
    <w:p w14:paraId="0187FCCC" w14:textId="77777777" w:rsidR="00FB3808" w:rsidRPr="00A015C9" w:rsidRDefault="00FB3808" w:rsidP="00FB3808">
      <w:pPr>
        <w:pStyle w:val="Tekstpodstawowy3"/>
        <w:numPr>
          <w:ilvl w:val="0"/>
          <w:numId w:val="32"/>
        </w:numPr>
        <w:ind w:left="851" w:hanging="425"/>
        <w:rPr>
          <w:rFonts w:ascii="Times New Roman" w:hAnsi="Times New Roman"/>
          <w:bCs/>
          <w:color w:val="000000" w:themeColor="text1"/>
          <w:szCs w:val="24"/>
        </w:rPr>
      </w:pPr>
      <w:r w:rsidRPr="00A015C9">
        <w:rPr>
          <w:rFonts w:ascii="Times New Roman" w:hAnsi="Times New Roman"/>
          <w:bCs/>
          <w:color w:val="000000" w:themeColor="text1"/>
          <w:szCs w:val="24"/>
        </w:rPr>
        <w:t>odsetki bieżące,</w:t>
      </w:r>
    </w:p>
    <w:p w14:paraId="6722BA57" w14:textId="77777777" w:rsidR="00FB3808" w:rsidRPr="00A015C9" w:rsidRDefault="00FB3808" w:rsidP="00FB3808">
      <w:pPr>
        <w:pStyle w:val="Tekstpodstawowy3"/>
        <w:numPr>
          <w:ilvl w:val="0"/>
          <w:numId w:val="32"/>
        </w:numPr>
        <w:ind w:left="851" w:hanging="425"/>
        <w:rPr>
          <w:rFonts w:ascii="Times New Roman" w:hAnsi="Times New Roman"/>
          <w:bCs/>
          <w:color w:val="000000" w:themeColor="text1"/>
          <w:szCs w:val="24"/>
        </w:rPr>
      </w:pPr>
      <w:r w:rsidRPr="00A015C9">
        <w:rPr>
          <w:rFonts w:ascii="Times New Roman" w:hAnsi="Times New Roman"/>
          <w:bCs/>
          <w:color w:val="000000" w:themeColor="text1"/>
          <w:szCs w:val="24"/>
        </w:rPr>
        <w:t>raty  kapitałowe Pożyczki wymagalne,</w:t>
      </w:r>
    </w:p>
    <w:p w14:paraId="02F89886" w14:textId="41FFA7C4" w:rsidR="00FB3808" w:rsidRPr="00A015C9" w:rsidRDefault="00FB3808" w:rsidP="00FB3808">
      <w:pPr>
        <w:pStyle w:val="Tekstpodstawowy3"/>
        <w:numPr>
          <w:ilvl w:val="0"/>
          <w:numId w:val="32"/>
        </w:numPr>
        <w:ind w:left="851" w:hanging="425"/>
        <w:rPr>
          <w:rFonts w:ascii="Times New Roman" w:hAnsi="Times New Roman"/>
          <w:bCs/>
          <w:color w:val="000000" w:themeColor="text1"/>
          <w:szCs w:val="24"/>
        </w:rPr>
      </w:pPr>
      <w:r w:rsidRPr="00A015C9">
        <w:rPr>
          <w:rFonts w:ascii="Times New Roman" w:hAnsi="Times New Roman"/>
          <w:bCs/>
          <w:color w:val="000000" w:themeColor="text1"/>
          <w:szCs w:val="24"/>
        </w:rPr>
        <w:t>raty kapitałowe Pożyczki bieżące,</w:t>
      </w:r>
    </w:p>
    <w:p w14:paraId="15FFF691" w14:textId="07D3E0E6" w:rsidR="00FB3808" w:rsidRPr="00A015C9" w:rsidRDefault="00FB3808" w:rsidP="00FB3808">
      <w:pPr>
        <w:pStyle w:val="Tekstpodstawowy3"/>
        <w:numPr>
          <w:ilvl w:val="0"/>
          <w:numId w:val="32"/>
        </w:numPr>
        <w:ind w:left="851" w:hanging="425"/>
        <w:rPr>
          <w:rFonts w:ascii="Times New Roman" w:hAnsi="Times New Roman"/>
          <w:bCs/>
          <w:color w:val="000000" w:themeColor="text1"/>
          <w:sz w:val="22"/>
          <w:szCs w:val="22"/>
        </w:rPr>
      </w:pPr>
      <w:r w:rsidRPr="00A015C9">
        <w:rPr>
          <w:rFonts w:ascii="Times New Roman" w:hAnsi="Times New Roman"/>
          <w:bCs/>
          <w:color w:val="000000" w:themeColor="text1"/>
          <w:szCs w:val="24"/>
        </w:rPr>
        <w:t>pozostały niespłacony (wymagalny kapitał).</w:t>
      </w:r>
    </w:p>
    <w:bookmarkEnd w:id="0"/>
    <w:p w14:paraId="5721C0FA" w14:textId="2E36591B" w:rsidR="008F01D2" w:rsidRPr="00FF5E73" w:rsidRDefault="008F01D2" w:rsidP="00FF5E73">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W związku z niewykonaniem zobowiązań wynikających z niniejszej Umowy, Pożyczkobiorca ponosi opłaty</w:t>
      </w:r>
      <w:r w:rsidR="00FF5E73" w:rsidRP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 xml:space="preserve">i koszty związane z realizacją czynności, o których mowa w ust. </w:t>
      </w:r>
      <w:r w:rsidR="00FF5E73" w:rsidRPr="00FF5E73">
        <w:rPr>
          <w:rFonts w:ascii="Times New Roman" w:hAnsi="Times New Roman" w:cs="Times New Roman"/>
          <w:color w:val="000000"/>
          <w:kern w:val="0"/>
          <w:sz w:val="24"/>
          <w:szCs w:val="24"/>
        </w:rPr>
        <w:t>3</w:t>
      </w:r>
      <w:r w:rsidRPr="00FF5E73">
        <w:rPr>
          <w:rFonts w:ascii="Times New Roman" w:hAnsi="Times New Roman" w:cs="Times New Roman"/>
          <w:color w:val="000000"/>
          <w:kern w:val="0"/>
          <w:sz w:val="24"/>
          <w:szCs w:val="24"/>
        </w:rPr>
        <w:t xml:space="preserve">, przewidziane w taryfie prowizji i opłat </w:t>
      </w:r>
      <w:r w:rsidR="00191559">
        <w:rPr>
          <w:rFonts w:ascii="Times New Roman" w:hAnsi="Times New Roman" w:cs="Times New Roman"/>
          <w:color w:val="000000"/>
          <w:kern w:val="0"/>
          <w:sz w:val="24"/>
          <w:szCs w:val="24"/>
        </w:rPr>
        <w:t>P</w:t>
      </w:r>
      <w:r w:rsidRPr="00FF5E73">
        <w:rPr>
          <w:rFonts w:ascii="Times New Roman" w:hAnsi="Times New Roman" w:cs="Times New Roman"/>
          <w:color w:val="000000"/>
          <w:kern w:val="0"/>
          <w:sz w:val="24"/>
          <w:szCs w:val="24"/>
        </w:rPr>
        <w:t>ośrednika</w:t>
      </w:r>
      <w:r w:rsidR="00FF5E73" w:rsidRPr="00FF5E73">
        <w:rPr>
          <w:rFonts w:ascii="Times New Roman" w:hAnsi="Times New Roman" w:cs="Times New Roman"/>
          <w:color w:val="000000"/>
          <w:kern w:val="0"/>
          <w:sz w:val="24"/>
          <w:szCs w:val="24"/>
        </w:rPr>
        <w:t xml:space="preserve"> </w:t>
      </w:r>
      <w:r w:rsidR="00C92180">
        <w:rPr>
          <w:rFonts w:ascii="Times New Roman" w:hAnsi="Times New Roman" w:cs="Times New Roman"/>
          <w:color w:val="000000"/>
          <w:kern w:val="0"/>
          <w:sz w:val="24"/>
          <w:szCs w:val="24"/>
        </w:rPr>
        <w:t>F</w:t>
      </w:r>
      <w:r w:rsidRPr="00FF5E73">
        <w:rPr>
          <w:rFonts w:ascii="Times New Roman" w:hAnsi="Times New Roman" w:cs="Times New Roman"/>
          <w:color w:val="000000"/>
          <w:kern w:val="0"/>
          <w:sz w:val="24"/>
          <w:szCs w:val="24"/>
        </w:rPr>
        <w:t>inansowego, opłaty i koszty sądowe, w tym koszty egzekucji i inne związane z procesem dochodzenia roszczeń w</w:t>
      </w:r>
      <w:r w:rsidR="00FF5E73" w:rsidRP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wysokości przewidzianej w przepisach regulujących wysokość kosztów sądowych, kosztów egzekucyjnych oraz</w:t>
      </w:r>
      <w:r w:rsidR="00FF5E73" w:rsidRP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kosztów zastępstwa procesowego.</w:t>
      </w:r>
    </w:p>
    <w:p w14:paraId="2FEC6C0C" w14:textId="3D8E932E" w:rsidR="008F01D2" w:rsidRDefault="008F01D2" w:rsidP="00FF5E73">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W przypadku nieuregulowania zadłużenia przeterminowanego, o którym mowa w ust. 1. przez Pożyczkobiorcę,</w:t>
      </w:r>
      <w:r w:rsidR="00FF5E73" w:rsidRP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 xml:space="preserve">Pośrednik Finansowy może wypowiedzieć </w:t>
      </w:r>
      <w:r w:rsidR="00C92180">
        <w:rPr>
          <w:rFonts w:ascii="Times New Roman" w:hAnsi="Times New Roman" w:cs="Times New Roman"/>
          <w:color w:val="000000"/>
          <w:kern w:val="0"/>
          <w:sz w:val="24"/>
          <w:szCs w:val="24"/>
        </w:rPr>
        <w:t>U</w:t>
      </w:r>
      <w:r w:rsidRPr="00FF5E73">
        <w:rPr>
          <w:rFonts w:ascii="Times New Roman" w:hAnsi="Times New Roman" w:cs="Times New Roman"/>
          <w:color w:val="000000"/>
          <w:kern w:val="0"/>
          <w:sz w:val="24"/>
          <w:szCs w:val="24"/>
        </w:rPr>
        <w:t>mowę pożyczki z siedmiodniowym terminem wypowiedzenia oraz</w:t>
      </w:r>
      <w:r w:rsidR="00FF5E73" w:rsidRP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postawić w stan natychmiastowej wymagalności całą wierzytelność i podjąć w celu jej wyegzekwowania działania</w:t>
      </w:r>
      <w:r w:rsid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windykacyjne.</w:t>
      </w:r>
    </w:p>
    <w:p w14:paraId="4BBBED6B" w14:textId="0E7E04E1" w:rsidR="008F01D2" w:rsidRPr="00FF5E73" w:rsidRDefault="008F01D2" w:rsidP="00FF5E73">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W przypadku stwierdzenia, że udzielona pożyczka</w:t>
      </w:r>
      <w:r w:rsidR="00EE7C0E">
        <w:rPr>
          <w:rFonts w:ascii="Times New Roman" w:hAnsi="Times New Roman" w:cs="Times New Roman"/>
          <w:color w:val="000000"/>
          <w:kern w:val="0"/>
          <w:sz w:val="24"/>
          <w:szCs w:val="24"/>
        </w:rPr>
        <w:t xml:space="preserve"> lub jej transza</w:t>
      </w:r>
      <w:r w:rsidRPr="00FF5E73">
        <w:rPr>
          <w:rFonts w:ascii="Times New Roman" w:hAnsi="Times New Roman" w:cs="Times New Roman"/>
          <w:color w:val="000000"/>
          <w:kern w:val="0"/>
          <w:sz w:val="24"/>
          <w:szCs w:val="24"/>
        </w:rPr>
        <w:t xml:space="preserve"> nie została wykorzystana przez Pożyczkobiorcę zgodnie z jej</w:t>
      </w:r>
      <w:r w:rsid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przeznaczeniem lub sytuacja finansowa Pożyczkobiorcy uległa pogorszeniu w sposób zagrażający spłacie udzielonej</w:t>
      </w:r>
      <w:r w:rsid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pożyczki, Pośrednik Finansowy może:</w:t>
      </w:r>
    </w:p>
    <w:p w14:paraId="0390090D" w14:textId="0BB10C80" w:rsidR="008F01D2" w:rsidRPr="00FF5E73" w:rsidRDefault="008F01D2" w:rsidP="00FF5E73">
      <w:pPr>
        <w:pStyle w:val="Akapitzlist"/>
        <w:numPr>
          <w:ilvl w:val="0"/>
          <w:numId w:val="19"/>
        </w:numPr>
        <w:autoSpaceDE w:val="0"/>
        <w:autoSpaceDN w:val="0"/>
        <w:adjustRightInd w:val="0"/>
        <w:spacing w:after="0" w:line="240" w:lineRule="auto"/>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wstrzymać uruchomienie kolejnych transz pożyczki,</w:t>
      </w:r>
    </w:p>
    <w:p w14:paraId="47B7EFC5" w14:textId="2EB8647C" w:rsidR="008F01D2" w:rsidRDefault="008F01D2" w:rsidP="00AB4061">
      <w:pPr>
        <w:pStyle w:val="Akapitzlist"/>
        <w:numPr>
          <w:ilvl w:val="0"/>
          <w:numId w:val="19"/>
        </w:numPr>
        <w:autoSpaceDE w:val="0"/>
        <w:autoSpaceDN w:val="0"/>
        <w:adjustRightInd w:val="0"/>
        <w:spacing w:after="0" w:line="240" w:lineRule="auto"/>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zażądać ustanowienia dodatkowego prawnego zabezpieczenia spłaty pożyczki,</w:t>
      </w:r>
    </w:p>
    <w:p w14:paraId="76762D4F" w14:textId="251F96B5" w:rsidR="008F01D2" w:rsidRPr="00FF5E73" w:rsidRDefault="008F01D2" w:rsidP="00AB4061">
      <w:pPr>
        <w:pStyle w:val="Akapitzlist"/>
        <w:numPr>
          <w:ilvl w:val="0"/>
          <w:numId w:val="19"/>
        </w:numPr>
        <w:autoSpaceDE w:val="0"/>
        <w:autoSpaceDN w:val="0"/>
        <w:adjustRightInd w:val="0"/>
        <w:spacing w:after="0" w:line="240" w:lineRule="auto"/>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 xml:space="preserve">wypowiedzieć </w:t>
      </w:r>
      <w:r w:rsidR="00C92180">
        <w:rPr>
          <w:rFonts w:ascii="Times New Roman" w:hAnsi="Times New Roman" w:cs="Times New Roman"/>
          <w:color w:val="000000"/>
          <w:kern w:val="0"/>
          <w:sz w:val="24"/>
          <w:szCs w:val="24"/>
        </w:rPr>
        <w:t>U</w:t>
      </w:r>
      <w:r w:rsidRPr="00FF5E73">
        <w:rPr>
          <w:rFonts w:ascii="Times New Roman" w:hAnsi="Times New Roman" w:cs="Times New Roman"/>
          <w:color w:val="000000"/>
          <w:kern w:val="0"/>
          <w:sz w:val="24"/>
          <w:szCs w:val="24"/>
        </w:rPr>
        <w:t>mowę pożyczki przed umownym terminem spłaty z siedmiodniowym terminem wypowiedzenia.</w:t>
      </w:r>
    </w:p>
    <w:p w14:paraId="2EB51A40" w14:textId="43981409" w:rsidR="008F01D2" w:rsidRPr="00FF5E73" w:rsidRDefault="008F01D2" w:rsidP="00FF5E7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 xml:space="preserve">Pośrednik Finansowy może również wypowiedzieć </w:t>
      </w:r>
      <w:r w:rsidR="00C92180">
        <w:rPr>
          <w:rFonts w:ascii="Times New Roman" w:hAnsi="Times New Roman" w:cs="Times New Roman"/>
          <w:color w:val="000000"/>
          <w:kern w:val="0"/>
          <w:sz w:val="24"/>
          <w:szCs w:val="24"/>
        </w:rPr>
        <w:t>U</w:t>
      </w:r>
      <w:r w:rsidRPr="00FF5E73">
        <w:rPr>
          <w:rFonts w:ascii="Times New Roman" w:hAnsi="Times New Roman" w:cs="Times New Roman"/>
          <w:color w:val="000000"/>
          <w:kern w:val="0"/>
          <w:sz w:val="24"/>
          <w:szCs w:val="24"/>
        </w:rPr>
        <w:t>mowę pożyczki przed terminem spłaty w razie:</w:t>
      </w:r>
    </w:p>
    <w:p w14:paraId="74BCC81D" w14:textId="7233273B" w:rsidR="008F01D2" w:rsidRPr="00A015C9" w:rsidRDefault="008F01D2" w:rsidP="00FF5E73">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FF5E73">
        <w:rPr>
          <w:rFonts w:ascii="Times New Roman" w:hAnsi="Times New Roman" w:cs="Times New Roman"/>
          <w:color w:val="000000"/>
          <w:kern w:val="0"/>
          <w:sz w:val="24"/>
          <w:szCs w:val="24"/>
        </w:rPr>
        <w:t xml:space="preserve">nie podjęcia postawionych do dyspozycji Pożyczkobiorcy środków w okresie, który </w:t>
      </w:r>
      <w:r w:rsidRPr="00A015C9">
        <w:rPr>
          <w:rFonts w:ascii="Times New Roman" w:hAnsi="Times New Roman" w:cs="Times New Roman"/>
          <w:color w:val="000000" w:themeColor="text1"/>
          <w:kern w:val="0"/>
          <w:sz w:val="24"/>
          <w:szCs w:val="24"/>
        </w:rPr>
        <w:t xml:space="preserve">został ustalony w </w:t>
      </w:r>
      <w:r w:rsidR="00EE7C0E" w:rsidRPr="00A015C9">
        <w:rPr>
          <w:rFonts w:ascii="Times New Roman" w:hAnsi="Times New Roman" w:cs="Times New Roman"/>
          <w:color w:val="000000" w:themeColor="text1"/>
          <w:kern w:val="0"/>
          <w:sz w:val="24"/>
          <w:szCs w:val="24"/>
        </w:rPr>
        <w:t>§ 2 ust. 4 U</w:t>
      </w:r>
      <w:r w:rsidRPr="00A015C9">
        <w:rPr>
          <w:rFonts w:ascii="Times New Roman" w:hAnsi="Times New Roman" w:cs="Times New Roman"/>
          <w:color w:val="000000" w:themeColor="text1"/>
          <w:kern w:val="0"/>
          <w:sz w:val="24"/>
          <w:szCs w:val="24"/>
        </w:rPr>
        <w:t>mow</w:t>
      </w:r>
      <w:r w:rsidR="00EE7C0E" w:rsidRPr="00A015C9">
        <w:rPr>
          <w:rFonts w:ascii="Times New Roman" w:hAnsi="Times New Roman" w:cs="Times New Roman"/>
          <w:color w:val="000000" w:themeColor="text1"/>
          <w:kern w:val="0"/>
          <w:sz w:val="24"/>
          <w:szCs w:val="24"/>
        </w:rPr>
        <w:t>y</w:t>
      </w:r>
      <w:r w:rsidRPr="00A015C9">
        <w:rPr>
          <w:rFonts w:ascii="Times New Roman" w:hAnsi="Times New Roman" w:cs="Times New Roman"/>
          <w:color w:val="000000" w:themeColor="text1"/>
          <w:kern w:val="0"/>
          <w:sz w:val="24"/>
          <w:szCs w:val="24"/>
        </w:rPr>
        <w:t>,</w:t>
      </w:r>
    </w:p>
    <w:p w14:paraId="02DAE53F" w14:textId="3BB3AA46" w:rsidR="00D5344C" w:rsidRPr="00A015C9" w:rsidRDefault="008F01D2" w:rsidP="00D5344C">
      <w:pPr>
        <w:numPr>
          <w:ilvl w:val="0"/>
          <w:numId w:val="20"/>
        </w:numPr>
        <w:spacing w:after="0" w:line="240" w:lineRule="auto"/>
        <w:jc w:val="both"/>
        <w:rPr>
          <w:rFonts w:cs="Times New Roman"/>
          <w:color w:val="000000" w:themeColor="text1"/>
        </w:rPr>
      </w:pPr>
      <w:r w:rsidRPr="00A015C9">
        <w:rPr>
          <w:rFonts w:ascii="Times New Roman" w:hAnsi="Times New Roman" w:cs="Times New Roman"/>
          <w:color w:val="000000" w:themeColor="text1"/>
          <w:kern w:val="0"/>
          <w:sz w:val="24"/>
          <w:szCs w:val="24"/>
        </w:rPr>
        <w:t>zagrożenia terminowej spłaty pożyczki, w szczególności z powodu złego stanu majątkowego Pożyczkobiorcy</w:t>
      </w:r>
      <w:r w:rsidR="00D5344C" w:rsidRPr="00A015C9">
        <w:rPr>
          <w:rFonts w:ascii="Times New Roman" w:hAnsi="Times New Roman" w:cs="Times New Roman"/>
          <w:color w:val="000000" w:themeColor="text1"/>
          <w:kern w:val="0"/>
          <w:sz w:val="24"/>
          <w:szCs w:val="24"/>
        </w:rPr>
        <w:t xml:space="preserve"> </w:t>
      </w:r>
      <w:r w:rsidR="00D5344C" w:rsidRPr="00A015C9">
        <w:rPr>
          <w:rFonts w:ascii="Times New Roman" w:hAnsi="Times New Roman" w:cs="Times New Roman"/>
          <w:color w:val="000000" w:themeColor="text1"/>
          <w:sz w:val="24"/>
          <w:szCs w:val="24"/>
        </w:rPr>
        <w:t xml:space="preserve">lub pogorszeniu sytuacji finansowej Pożyczkobiorcy, w tym w przypadku </w:t>
      </w:r>
      <w:r w:rsidR="00D5344C" w:rsidRPr="00A015C9">
        <w:rPr>
          <w:rFonts w:ascii="Times New Roman" w:hAnsi="Times New Roman" w:cs="Times New Roman"/>
          <w:color w:val="000000" w:themeColor="text1"/>
          <w:kern w:val="0"/>
          <w:sz w:val="24"/>
          <w:szCs w:val="24"/>
        </w:rPr>
        <w:t>zawieszenia lub zaprzestania prowadzenia działalności gospodarczej,</w:t>
      </w:r>
    </w:p>
    <w:p w14:paraId="3FEEEC72" w14:textId="19E9561E" w:rsidR="008F01D2" w:rsidRPr="00A015C9" w:rsidRDefault="008F01D2" w:rsidP="00D5344C">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znacznego obniżenia się realnej wartości złożonego zabezpieczenia</w:t>
      </w:r>
      <w:r w:rsidR="00D5344C" w:rsidRPr="00A015C9">
        <w:rPr>
          <w:rFonts w:ascii="Times New Roman" w:hAnsi="Times New Roman" w:cs="Times New Roman"/>
          <w:color w:val="000000" w:themeColor="text1"/>
          <w:kern w:val="0"/>
          <w:sz w:val="24"/>
          <w:szCs w:val="24"/>
        </w:rPr>
        <w:t xml:space="preserve"> </w:t>
      </w:r>
      <w:r w:rsidR="00D5344C" w:rsidRPr="00A015C9">
        <w:rPr>
          <w:rFonts w:ascii="Times New Roman" w:hAnsi="Times New Roman" w:cs="Times New Roman"/>
          <w:color w:val="000000" w:themeColor="text1"/>
          <w:sz w:val="24"/>
          <w:szCs w:val="24"/>
        </w:rPr>
        <w:t>i braku możliwości ustanowienia dodatkowego prawnego zabezpieczenia Pożyczki</w:t>
      </w:r>
      <w:r w:rsidRPr="00A015C9">
        <w:rPr>
          <w:rFonts w:ascii="Times New Roman" w:hAnsi="Times New Roman" w:cs="Times New Roman"/>
          <w:color w:val="000000" w:themeColor="text1"/>
          <w:kern w:val="0"/>
          <w:sz w:val="24"/>
          <w:szCs w:val="24"/>
        </w:rPr>
        <w:t>,</w:t>
      </w:r>
    </w:p>
    <w:p w14:paraId="373A946A" w14:textId="183CBE07" w:rsidR="00E97761" w:rsidRPr="00A015C9" w:rsidRDefault="00E97761" w:rsidP="00E97761">
      <w:pPr>
        <w:pStyle w:val="Akapitzlist"/>
        <w:numPr>
          <w:ilvl w:val="0"/>
          <w:numId w:val="20"/>
        </w:numPr>
        <w:autoSpaceDE w:val="0"/>
        <w:autoSpaceDN w:val="0"/>
        <w:adjustRightInd w:val="0"/>
        <w:spacing w:after="0" w:line="240" w:lineRule="auto"/>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lastRenderedPageBreak/>
        <w:t>sprzedaży środków trwałych finansowanych ze środków Pożyczki,</w:t>
      </w:r>
    </w:p>
    <w:p w14:paraId="52747D77" w14:textId="1A6FE8F3" w:rsidR="00EE7C0E" w:rsidRPr="00E97761" w:rsidRDefault="008F01D2" w:rsidP="00AB4061">
      <w:pPr>
        <w:pStyle w:val="Akapitzlist"/>
        <w:numPr>
          <w:ilvl w:val="0"/>
          <w:numId w:val="20"/>
        </w:numPr>
        <w:autoSpaceDE w:val="0"/>
        <w:autoSpaceDN w:val="0"/>
        <w:adjustRightInd w:val="0"/>
        <w:spacing w:after="0" w:line="240" w:lineRule="auto"/>
        <w:jc w:val="both"/>
        <w:rPr>
          <w:rFonts w:ascii="Times New Roman" w:hAnsi="Times New Roman" w:cs="Times New Roman"/>
          <w:color w:val="000000"/>
          <w:kern w:val="0"/>
          <w:sz w:val="24"/>
          <w:szCs w:val="24"/>
        </w:rPr>
      </w:pPr>
      <w:r w:rsidRPr="00E97761">
        <w:rPr>
          <w:rFonts w:ascii="Times New Roman" w:hAnsi="Times New Roman" w:cs="Times New Roman"/>
          <w:color w:val="000000"/>
          <w:kern w:val="0"/>
          <w:sz w:val="24"/>
          <w:szCs w:val="24"/>
        </w:rPr>
        <w:t xml:space="preserve">braku przedłożenia w przewidzianym Umową terminie </w:t>
      </w:r>
      <w:r w:rsidR="00D5344C" w:rsidRPr="00E97761">
        <w:rPr>
          <w:rFonts w:ascii="Times New Roman" w:hAnsi="Times New Roman" w:cs="Times New Roman"/>
          <w:color w:val="000000"/>
          <w:kern w:val="0"/>
          <w:sz w:val="24"/>
          <w:szCs w:val="24"/>
        </w:rPr>
        <w:t xml:space="preserve">(§2 ust. 6) </w:t>
      </w:r>
      <w:r w:rsidRPr="00E97761">
        <w:rPr>
          <w:rFonts w:ascii="Times New Roman" w:hAnsi="Times New Roman" w:cs="Times New Roman"/>
          <w:color w:val="000000"/>
          <w:kern w:val="0"/>
          <w:sz w:val="24"/>
          <w:szCs w:val="24"/>
        </w:rPr>
        <w:t>sprawozdania z wykorzystania uruchomionych środków</w:t>
      </w:r>
      <w:r w:rsidR="00FF5E73" w:rsidRPr="00E97761">
        <w:rPr>
          <w:rFonts w:ascii="Times New Roman" w:hAnsi="Times New Roman" w:cs="Times New Roman"/>
          <w:color w:val="000000"/>
          <w:kern w:val="0"/>
          <w:sz w:val="24"/>
          <w:szCs w:val="24"/>
        </w:rPr>
        <w:t xml:space="preserve"> </w:t>
      </w:r>
      <w:r w:rsidRPr="00E97761">
        <w:rPr>
          <w:rFonts w:ascii="Times New Roman" w:hAnsi="Times New Roman" w:cs="Times New Roman"/>
          <w:color w:val="000000"/>
          <w:kern w:val="0"/>
          <w:sz w:val="24"/>
          <w:szCs w:val="24"/>
        </w:rPr>
        <w:t>wraz z fakturami lub dokumentami równoważnymi, w rozumieniu przepisów prawa krajowego,</w:t>
      </w:r>
      <w:r w:rsidR="00FF5E73" w:rsidRPr="00E97761">
        <w:rPr>
          <w:rFonts w:ascii="Times New Roman" w:hAnsi="Times New Roman" w:cs="Times New Roman"/>
          <w:color w:val="000000"/>
          <w:kern w:val="0"/>
          <w:sz w:val="24"/>
          <w:szCs w:val="24"/>
        </w:rPr>
        <w:t xml:space="preserve"> </w:t>
      </w:r>
      <w:r w:rsidRPr="00E97761">
        <w:rPr>
          <w:rFonts w:ascii="Times New Roman" w:hAnsi="Times New Roman" w:cs="Times New Roman"/>
          <w:color w:val="000000"/>
          <w:kern w:val="0"/>
          <w:sz w:val="24"/>
          <w:szCs w:val="24"/>
        </w:rPr>
        <w:t>potwierdzającymi poniesione wydatki i koszty</w:t>
      </w:r>
      <w:r w:rsidR="00EE7C0E" w:rsidRPr="00E97761">
        <w:rPr>
          <w:rFonts w:ascii="Times New Roman" w:hAnsi="Times New Roman" w:cs="Times New Roman"/>
          <w:color w:val="000000"/>
          <w:kern w:val="0"/>
          <w:sz w:val="24"/>
          <w:szCs w:val="24"/>
        </w:rPr>
        <w:t>,</w:t>
      </w:r>
    </w:p>
    <w:p w14:paraId="172D0A51" w14:textId="489D3292" w:rsidR="00D5344C" w:rsidRPr="00E97761" w:rsidRDefault="00EE7C0E" w:rsidP="00D5344C">
      <w:pPr>
        <w:pStyle w:val="Akapitzlist"/>
        <w:numPr>
          <w:ilvl w:val="0"/>
          <w:numId w:val="20"/>
        </w:numPr>
        <w:autoSpaceDE w:val="0"/>
        <w:autoSpaceDN w:val="0"/>
        <w:adjustRightInd w:val="0"/>
        <w:spacing w:after="0" w:line="240" w:lineRule="auto"/>
        <w:jc w:val="both"/>
        <w:rPr>
          <w:rFonts w:ascii="Times New Roman" w:hAnsi="Times New Roman" w:cs="Times New Roman"/>
          <w:color w:val="000000"/>
          <w:kern w:val="0"/>
          <w:sz w:val="24"/>
          <w:szCs w:val="24"/>
        </w:rPr>
      </w:pPr>
      <w:bookmarkStart w:id="1" w:name="_Hlk139192732"/>
      <w:r w:rsidRPr="00E97761">
        <w:rPr>
          <w:rFonts w:ascii="Times New Roman" w:hAnsi="Times New Roman" w:cs="Times New Roman"/>
          <w:bCs/>
          <w:iCs/>
          <w:sz w:val="24"/>
          <w:szCs w:val="24"/>
        </w:rPr>
        <w:t xml:space="preserve">naruszenia przez Pożyczkobiorcę postanowień </w:t>
      </w:r>
      <w:r w:rsidR="00D5344C" w:rsidRPr="00E97761">
        <w:rPr>
          <w:rFonts w:ascii="Times New Roman" w:hAnsi="Times New Roman" w:cs="Times New Roman"/>
          <w:bCs/>
          <w:iCs/>
          <w:sz w:val="24"/>
          <w:szCs w:val="24"/>
        </w:rPr>
        <w:t>U</w:t>
      </w:r>
      <w:r w:rsidRPr="00E97761">
        <w:rPr>
          <w:rFonts w:ascii="Times New Roman" w:hAnsi="Times New Roman" w:cs="Times New Roman"/>
          <w:bCs/>
          <w:iCs/>
          <w:sz w:val="24"/>
          <w:szCs w:val="24"/>
        </w:rPr>
        <w:t>mowy pożyczki</w:t>
      </w:r>
      <w:r w:rsidR="00E97761" w:rsidRPr="00E97761">
        <w:rPr>
          <w:rFonts w:ascii="Times New Roman" w:hAnsi="Times New Roman" w:cs="Times New Roman"/>
          <w:bCs/>
          <w:iCs/>
          <w:sz w:val="24"/>
          <w:szCs w:val="24"/>
        </w:rPr>
        <w:t>, w szczególności nie spełniania zobowiązań określonych w § 8  Umowy</w:t>
      </w:r>
      <w:r w:rsidR="00D5344C" w:rsidRPr="00E97761">
        <w:rPr>
          <w:rFonts w:ascii="Times New Roman" w:hAnsi="Times New Roman" w:cs="Times New Roman"/>
          <w:bCs/>
          <w:iCs/>
          <w:sz w:val="24"/>
          <w:szCs w:val="24"/>
        </w:rPr>
        <w:t xml:space="preserve"> </w:t>
      </w:r>
      <w:r w:rsidRPr="00E97761">
        <w:rPr>
          <w:rFonts w:ascii="Times New Roman" w:hAnsi="Times New Roman" w:cs="Times New Roman"/>
          <w:bCs/>
          <w:iCs/>
          <w:sz w:val="24"/>
          <w:szCs w:val="24"/>
        </w:rPr>
        <w:t xml:space="preserve">lub </w:t>
      </w:r>
      <w:r w:rsidR="00E97761" w:rsidRPr="00E97761">
        <w:rPr>
          <w:rFonts w:ascii="Times New Roman" w:hAnsi="Times New Roman" w:cs="Times New Roman"/>
          <w:bCs/>
          <w:iCs/>
          <w:sz w:val="24"/>
          <w:szCs w:val="24"/>
        </w:rPr>
        <w:t xml:space="preserve">postanowień </w:t>
      </w:r>
      <w:r w:rsidRPr="00E97761">
        <w:rPr>
          <w:rFonts w:ascii="Times New Roman" w:hAnsi="Times New Roman" w:cs="Times New Roman"/>
          <w:bCs/>
          <w:iCs/>
          <w:sz w:val="24"/>
          <w:szCs w:val="24"/>
        </w:rPr>
        <w:t>Regulaminu</w:t>
      </w:r>
      <w:r w:rsidR="00D5344C" w:rsidRPr="00E97761">
        <w:rPr>
          <w:rFonts w:ascii="Times New Roman" w:hAnsi="Times New Roman" w:cs="Times New Roman"/>
          <w:bCs/>
          <w:iCs/>
          <w:sz w:val="24"/>
          <w:szCs w:val="24"/>
        </w:rPr>
        <w:t>,</w:t>
      </w:r>
    </w:p>
    <w:bookmarkEnd w:id="1"/>
    <w:p w14:paraId="0E6B9F63" w14:textId="3E6405A0" w:rsidR="008F01D2" w:rsidRPr="00E97761" w:rsidRDefault="00EE7C0E" w:rsidP="00E97761">
      <w:pPr>
        <w:pStyle w:val="Akapitzlist"/>
        <w:numPr>
          <w:ilvl w:val="0"/>
          <w:numId w:val="20"/>
        </w:numPr>
        <w:autoSpaceDE w:val="0"/>
        <w:autoSpaceDN w:val="0"/>
        <w:adjustRightInd w:val="0"/>
        <w:spacing w:after="0" w:line="240" w:lineRule="auto"/>
        <w:jc w:val="both"/>
        <w:rPr>
          <w:rFonts w:ascii="Times New Roman" w:hAnsi="Times New Roman" w:cs="Times New Roman"/>
          <w:color w:val="000000"/>
          <w:kern w:val="0"/>
          <w:sz w:val="24"/>
          <w:szCs w:val="24"/>
        </w:rPr>
      </w:pPr>
      <w:r w:rsidRPr="00E97761">
        <w:rPr>
          <w:rFonts w:ascii="Times New Roman" w:hAnsi="Times New Roman" w:cs="Times New Roman"/>
          <w:sz w:val="24"/>
          <w:szCs w:val="24"/>
        </w:rPr>
        <w:t>gdy Pożyczkobiorca</w:t>
      </w:r>
      <w:r w:rsidR="00E97761" w:rsidRPr="00E97761">
        <w:rPr>
          <w:rFonts w:ascii="Times New Roman" w:hAnsi="Times New Roman" w:cs="Times New Roman"/>
          <w:sz w:val="24"/>
          <w:szCs w:val="24"/>
        </w:rPr>
        <w:t xml:space="preserve"> lub dłużnik rzeczowy </w:t>
      </w:r>
      <w:r w:rsidRPr="00E97761">
        <w:rPr>
          <w:rFonts w:ascii="Times New Roman" w:hAnsi="Times New Roman" w:cs="Times New Roman"/>
          <w:sz w:val="24"/>
          <w:szCs w:val="24"/>
        </w:rPr>
        <w:t xml:space="preserve">bez zgody </w:t>
      </w:r>
      <w:r w:rsidR="00EF2331">
        <w:rPr>
          <w:rFonts w:ascii="Times New Roman" w:hAnsi="Times New Roman" w:cs="Times New Roman"/>
          <w:sz w:val="24"/>
          <w:szCs w:val="24"/>
        </w:rPr>
        <w:t>Pośrednika Finansowego</w:t>
      </w:r>
      <w:r w:rsidRPr="00E97761">
        <w:rPr>
          <w:rFonts w:ascii="Times New Roman" w:hAnsi="Times New Roman" w:cs="Times New Roman"/>
          <w:sz w:val="24"/>
          <w:szCs w:val="24"/>
        </w:rPr>
        <w:t xml:space="preserve"> dokonał sprzedaży majątku, będącego zabezpieczeniem Pożyczki</w:t>
      </w:r>
      <w:r w:rsidR="008F01D2" w:rsidRPr="00E97761">
        <w:rPr>
          <w:rFonts w:ascii="Times New Roman" w:hAnsi="Times New Roman" w:cs="Times New Roman"/>
          <w:color w:val="000000"/>
          <w:kern w:val="0"/>
          <w:sz w:val="24"/>
          <w:szCs w:val="24"/>
        </w:rPr>
        <w:t>.</w:t>
      </w:r>
    </w:p>
    <w:p w14:paraId="27F656FB" w14:textId="4D27D2C5" w:rsidR="008F01D2" w:rsidRDefault="008F01D2" w:rsidP="00B513DA">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FF5E73">
        <w:rPr>
          <w:rFonts w:ascii="Times New Roman" w:hAnsi="Times New Roman" w:cs="Times New Roman"/>
          <w:color w:val="000000"/>
          <w:kern w:val="0"/>
          <w:sz w:val="24"/>
          <w:szCs w:val="24"/>
        </w:rPr>
        <w:t xml:space="preserve">Termin wypowiedzenia </w:t>
      </w:r>
      <w:r w:rsidR="00C92180">
        <w:rPr>
          <w:rFonts w:ascii="Times New Roman" w:hAnsi="Times New Roman" w:cs="Times New Roman"/>
          <w:color w:val="000000"/>
          <w:kern w:val="0"/>
          <w:sz w:val="24"/>
          <w:szCs w:val="24"/>
        </w:rPr>
        <w:t>U</w:t>
      </w:r>
      <w:r w:rsidRPr="00FF5E73">
        <w:rPr>
          <w:rFonts w:ascii="Times New Roman" w:hAnsi="Times New Roman" w:cs="Times New Roman"/>
          <w:color w:val="000000"/>
          <w:kern w:val="0"/>
          <w:sz w:val="24"/>
          <w:szCs w:val="24"/>
        </w:rPr>
        <w:t>mowy wynosi siedem dni licząc od dnia następnego po otrzymaniu zawiadomienia, przy</w:t>
      </w:r>
      <w:r w:rsidR="00FF5E73" w:rsidRP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czym za datę doręczenia uważa się również datę pierwszego awizowania przesyłki poleconej nie doręczonej, wysłanej</w:t>
      </w:r>
      <w:r w:rsidR="00FF5E73" w:rsidRPr="00FF5E73">
        <w:rPr>
          <w:rFonts w:ascii="Times New Roman" w:hAnsi="Times New Roman" w:cs="Times New Roman"/>
          <w:color w:val="000000"/>
          <w:kern w:val="0"/>
          <w:sz w:val="24"/>
          <w:szCs w:val="24"/>
        </w:rPr>
        <w:t xml:space="preserve"> </w:t>
      </w:r>
      <w:r w:rsidRPr="00FF5E73">
        <w:rPr>
          <w:rFonts w:ascii="Times New Roman" w:hAnsi="Times New Roman" w:cs="Times New Roman"/>
          <w:color w:val="000000"/>
          <w:kern w:val="0"/>
          <w:sz w:val="24"/>
          <w:szCs w:val="24"/>
        </w:rPr>
        <w:t>pod ostatni znany Pośrednikowi Finansowemu adres Pożyczkobiorcy.</w:t>
      </w:r>
    </w:p>
    <w:p w14:paraId="3073ADAE" w14:textId="6C2AE97A" w:rsidR="008F01D2" w:rsidRPr="00B513DA" w:rsidRDefault="008F01D2" w:rsidP="00AB4061">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 xml:space="preserve">Pośrednik Finansowy może wypowiedzieć </w:t>
      </w:r>
      <w:r w:rsidR="00C92180">
        <w:rPr>
          <w:rFonts w:ascii="Times New Roman" w:hAnsi="Times New Roman" w:cs="Times New Roman"/>
          <w:color w:val="000000"/>
          <w:kern w:val="0"/>
          <w:sz w:val="24"/>
          <w:szCs w:val="24"/>
        </w:rPr>
        <w:t>U</w:t>
      </w:r>
      <w:r w:rsidRPr="00B513DA">
        <w:rPr>
          <w:rFonts w:ascii="Times New Roman" w:hAnsi="Times New Roman" w:cs="Times New Roman"/>
          <w:color w:val="000000"/>
          <w:kern w:val="0"/>
          <w:sz w:val="24"/>
          <w:szCs w:val="24"/>
        </w:rPr>
        <w:t>mowę pożyczki ze skutkiem natychmiastowym w przypadku:</w:t>
      </w:r>
    </w:p>
    <w:p w14:paraId="60DAC586" w14:textId="554DDBDB" w:rsidR="008F01D2" w:rsidRPr="00B513DA" w:rsidRDefault="008F01D2" w:rsidP="00B513DA">
      <w:pPr>
        <w:pStyle w:val="Akapitzlist"/>
        <w:numPr>
          <w:ilvl w:val="0"/>
          <w:numId w:val="21"/>
        </w:numPr>
        <w:autoSpaceDE w:val="0"/>
        <w:autoSpaceDN w:val="0"/>
        <w:adjustRightInd w:val="0"/>
        <w:spacing w:after="0" w:line="240" w:lineRule="auto"/>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złożenia przez Pożyczkobiorcę fałszywych dokumentów lub danych stanowiących podstawę udzielenia pożyczki,</w:t>
      </w:r>
    </w:p>
    <w:p w14:paraId="43D8934D" w14:textId="376DD096" w:rsidR="008F01D2" w:rsidRPr="00B513DA" w:rsidRDefault="008F01D2" w:rsidP="00AB4061">
      <w:pPr>
        <w:pStyle w:val="Akapitzlist"/>
        <w:numPr>
          <w:ilvl w:val="0"/>
          <w:numId w:val="21"/>
        </w:numPr>
        <w:autoSpaceDE w:val="0"/>
        <w:autoSpaceDN w:val="0"/>
        <w:adjustRightInd w:val="0"/>
        <w:spacing w:after="0" w:line="240" w:lineRule="auto"/>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złożenia niezgodnych z prawdą oświadczeń, w tym dotyczących prawnego zabezpieczenia pożyczki.</w:t>
      </w:r>
    </w:p>
    <w:p w14:paraId="6697C0D8" w14:textId="0A1DFF4C" w:rsidR="008F01D2" w:rsidRPr="00B513DA" w:rsidRDefault="008F01D2" w:rsidP="00B513DA">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Pośrednik Finansowy zawiadamia Pożyczkobiorcę i ewentualnych poręczycieli</w:t>
      </w:r>
      <w:r w:rsidR="00B513DA" w:rsidRPr="00B513DA">
        <w:rPr>
          <w:rFonts w:ascii="Times New Roman" w:hAnsi="Times New Roman" w:cs="Times New Roman"/>
          <w:color w:val="000000"/>
          <w:kern w:val="0"/>
          <w:sz w:val="24"/>
          <w:szCs w:val="24"/>
        </w:rPr>
        <w:t xml:space="preserve"> oraz dłużników rzeczowych </w:t>
      </w:r>
      <w:r w:rsidRPr="00B513DA">
        <w:rPr>
          <w:rFonts w:ascii="Times New Roman" w:hAnsi="Times New Roman" w:cs="Times New Roman"/>
          <w:color w:val="000000"/>
          <w:kern w:val="0"/>
          <w:sz w:val="24"/>
          <w:szCs w:val="24"/>
        </w:rPr>
        <w:t xml:space="preserve"> listem poleconym</w:t>
      </w:r>
      <w:r w:rsidR="00C92180">
        <w:rPr>
          <w:rFonts w:ascii="Times New Roman" w:hAnsi="Times New Roman" w:cs="Times New Roman"/>
          <w:color w:val="000000"/>
          <w:kern w:val="0"/>
          <w:sz w:val="24"/>
          <w:szCs w:val="24"/>
        </w:rPr>
        <w:t xml:space="preserve"> o</w:t>
      </w:r>
      <w:r w:rsidRPr="00B513DA">
        <w:rPr>
          <w:rFonts w:ascii="Times New Roman" w:hAnsi="Times New Roman" w:cs="Times New Roman"/>
          <w:color w:val="000000"/>
          <w:kern w:val="0"/>
          <w:sz w:val="24"/>
          <w:szCs w:val="24"/>
        </w:rPr>
        <w:t>:</w:t>
      </w:r>
    </w:p>
    <w:p w14:paraId="66CE106F" w14:textId="52E518F0" w:rsidR="008F01D2" w:rsidRPr="00B513DA" w:rsidRDefault="008F01D2" w:rsidP="00B513DA">
      <w:pPr>
        <w:pStyle w:val="Akapitzlist"/>
        <w:numPr>
          <w:ilvl w:val="0"/>
          <w:numId w:val="22"/>
        </w:numPr>
        <w:autoSpaceDE w:val="0"/>
        <w:autoSpaceDN w:val="0"/>
        <w:adjustRightInd w:val="0"/>
        <w:spacing w:after="0" w:line="240" w:lineRule="auto"/>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 xml:space="preserve">wypowiedzeniu </w:t>
      </w:r>
      <w:r w:rsidR="00434BF2">
        <w:rPr>
          <w:rFonts w:ascii="Times New Roman" w:hAnsi="Times New Roman" w:cs="Times New Roman"/>
          <w:color w:val="000000"/>
          <w:kern w:val="0"/>
          <w:sz w:val="24"/>
          <w:szCs w:val="24"/>
        </w:rPr>
        <w:t>U</w:t>
      </w:r>
      <w:r w:rsidRPr="00B513DA">
        <w:rPr>
          <w:rFonts w:ascii="Times New Roman" w:hAnsi="Times New Roman" w:cs="Times New Roman"/>
          <w:color w:val="000000"/>
          <w:kern w:val="0"/>
          <w:sz w:val="24"/>
          <w:szCs w:val="24"/>
        </w:rPr>
        <w:t>mowy,</w:t>
      </w:r>
    </w:p>
    <w:p w14:paraId="077996BD" w14:textId="637EB42B" w:rsidR="009737E4" w:rsidRDefault="008F01D2" w:rsidP="00AB4061">
      <w:pPr>
        <w:pStyle w:val="Akapitzlist"/>
        <w:numPr>
          <w:ilvl w:val="0"/>
          <w:numId w:val="22"/>
        </w:numPr>
        <w:autoSpaceDE w:val="0"/>
        <w:autoSpaceDN w:val="0"/>
        <w:adjustRightInd w:val="0"/>
        <w:spacing w:after="0" w:line="240" w:lineRule="auto"/>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 xml:space="preserve">postawieniu udzielonej pożyczki w stan natychmiastowej wymagalności. </w:t>
      </w:r>
    </w:p>
    <w:p w14:paraId="454AAE6F" w14:textId="616F576B" w:rsidR="008F01D2" w:rsidRPr="009737E4" w:rsidRDefault="008F01D2" w:rsidP="009737E4">
      <w:pPr>
        <w:autoSpaceDE w:val="0"/>
        <w:autoSpaceDN w:val="0"/>
        <w:adjustRightInd w:val="0"/>
        <w:spacing w:after="0" w:line="240" w:lineRule="auto"/>
        <w:ind w:left="360"/>
        <w:jc w:val="both"/>
        <w:rPr>
          <w:rFonts w:ascii="Times New Roman" w:hAnsi="Times New Roman" w:cs="Times New Roman"/>
          <w:color w:val="000000"/>
          <w:kern w:val="0"/>
          <w:sz w:val="24"/>
          <w:szCs w:val="24"/>
        </w:rPr>
      </w:pPr>
      <w:r w:rsidRPr="009737E4">
        <w:rPr>
          <w:rFonts w:ascii="Times New Roman" w:hAnsi="Times New Roman" w:cs="Times New Roman"/>
          <w:color w:val="000000"/>
          <w:kern w:val="0"/>
          <w:sz w:val="24"/>
          <w:szCs w:val="24"/>
        </w:rPr>
        <w:t>List ten zostanie wysłany przez</w:t>
      </w:r>
      <w:r w:rsidR="00B513DA" w:rsidRPr="009737E4">
        <w:rPr>
          <w:rFonts w:ascii="Times New Roman" w:hAnsi="Times New Roman" w:cs="Times New Roman"/>
          <w:color w:val="000000"/>
          <w:kern w:val="0"/>
          <w:sz w:val="24"/>
          <w:szCs w:val="24"/>
        </w:rPr>
        <w:t xml:space="preserve"> </w:t>
      </w:r>
      <w:r w:rsidRPr="009737E4">
        <w:rPr>
          <w:rFonts w:ascii="Times New Roman" w:hAnsi="Times New Roman" w:cs="Times New Roman"/>
          <w:color w:val="000000"/>
          <w:kern w:val="0"/>
          <w:sz w:val="24"/>
          <w:szCs w:val="24"/>
        </w:rPr>
        <w:t xml:space="preserve">Pośrednika Finansowego na ostatni znany adres Pożyczkobiorcy i </w:t>
      </w:r>
      <w:r w:rsidR="00B513DA" w:rsidRPr="009737E4">
        <w:rPr>
          <w:rFonts w:ascii="Times New Roman" w:hAnsi="Times New Roman" w:cs="Times New Roman"/>
          <w:color w:val="000000"/>
          <w:kern w:val="0"/>
          <w:sz w:val="24"/>
          <w:szCs w:val="24"/>
        </w:rPr>
        <w:t>p</w:t>
      </w:r>
      <w:r w:rsidRPr="009737E4">
        <w:rPr>
          <w:rFonts w:ascii="Times New Roman" w:hAnsi="Times New Roman" w:cs="Times New Roman"/>
          <w:color w:val="000000"/>
          <w:kern w:val="0"/>
          <w:sz w:val="24"/>
          <w:szCs w:val="24"/>
        </w:rPr>
        <w:t>oręczycieli</w:t>
      </w:r>
      <w:r w:rsidR="00B513DA" w:rsidRPr="009737E4">
        <w:rPr>
          <w:rFonts w:ascii="Times New Roman" w:hAnsi="Times New Roman" w:cs="Times New Roman"/>
          <w:color w:val="000000"/>
          <w:kern w:val="0"/>
          <w:sz w:val="24"/>
          <w:szCs w:val="24"/>
        </w:rPr>
        <w:t xml:space="preserve"> oraz dłużników rzeczowych</w:t>
      </w:r>
      <w:r w:rsidRPr="009737E4">
        <w:rPr>
          <w:rFonts w:ascii="Times New Roman" w:hAnsi="Times New Roman" w:cs="Times New Roman"/>
          <w:color w:val="000000"/>
          <w:kern w:val="0"/>
          <w:sz w:val="24"/>
          <w:szCs w:val="24"/>
        </w:rPr>
        <w:t>, przy czym za datę doręczenia</w:t>
      </w:r>
      <w:r w:rsidR="00B513DA" w:rsidRPr="009737E4">
        <w:rPr>
          <w:rFonts w:ascii="Times New Roman" w:hAnsi="Times New Roman" w:cs="Times New Roman"/>
          <w:color w:val="000000"/>
          <w:kern w:val="0"/>
          <w:sz w:val="24"/>
          <w:szCs w:val="24"/>
        </w:rPr>
        <w:t xml:space="preserve"> </w:t>
      </w:r>
      <w:r w:rsidRPr="009737E4">
        <w:rPr>
          <w:rFonts w:ascii="Times New Roman" w:hAnsi="Times New Roman" w:cs="Times New Roman"/>
          <w:color w:val="000000"/>
          <w:kern w:val="0"/>
          <w:sz w:val="24"/>
          <w:szCs w:val="24"/>
        </w:rPr>
        <w:t>przesyłki nie odebranej uważa się datę pierwszego jej awizowania.</w:t>
      </w:r>
    </w:p>
    <w:p w14:paraId="54D529B2" w14:textId="0837FBE0" w:rsidR="008F01D2" w:rsidRDefault="008F01D2" w:rsidP="00B513DA">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W przypadku niespłacenia przez Pożyczkobiorcę zadłużenia w okresie wypowiedzenia Pośrednik Finansowy od dnia</w:t>
      </w:r>
      <w:r w:rsidR="00B513DA">
        <w:rPr>
          <w:rFonts w:ascii="Times New Roman" w:hAnsi="Times New Roman" w:cs="Times New Roman"/>
          <w:color w:val="000000"/>
          <w:kern w:val="0"/>
          <w:sz w:val="24"/>
          <w:szCs w:val="24"/>
        </w:rPr>
        <w:t xml:space="preserve"> </w:t>
      </w:r>
      <w:r w:rsidRPr="00B513DA">
        <w:rPr>
          <w:rFonts w:ascii="Times New Roman" w:hAnsi="Times New Roman" w:cs="Times New Roman"/>
          <w:color w:val="000000"/>
          <w:kern w:val="0"/>
          <w:sz w:val="24"/>
          <w:szCs w:val="24"/>
        </w:rPr>
        <w:t xml:space="preserve">następnego po upływie okresu wypowiedzenia ma prawo naliczać odsetki w wysokości ustawowych </w:t>
      </w:r>
      <w:r w:rsidR="00191559">
        <w:rPr>
          <w:rFonts w:ascii="Times New Roman" w:hAnsi="Times New Roman" w:cs="Times New Roman"/>
          <w:color w:val="000000"/>
          <w:kern w:val="0"/>
          <w:sz w:val="24"/>
          <w:szCs w:val="24"/>
        </w:rPr>
        <w:t xml:space="preserve">odsetek </w:t>
      </w:r>
      <w:r w:rsidRPr="00B513DA">
        <w:rPr>
          <w:rFonts w:ascii="Times New Roman" w:hAnsi="Times New Roman" w:cs="Times New Roman"/>
          <w:color w:val="000000"/>
          <w:kern w:val="0"/>
          <w:sz w:val="24"/>
          <w:szCs w:val="24"/>
        </w:rPr>
        <w:t>za</w:t>
      </w:r>
      <w:r w:rsidR="00B513DA">
        <w:rPr>
          <w:rFonts w:ascii="Times New Roman" w:hAnsi="Times New Roman" w:cs="Times New Roman"/>
          <w:color w:val="000000"/>
          <w:kern w:val="0"/>
          <w:sz w:val="24"/>
          <w:szCs w:val="24"/>
        </w:rPr>
        <w:t xml:space="preserve"> </w:t>
      </w:r>
      <w:r w:rsidRPr="00B513DA">
        <w:rPr>
          <w:rFonts w:ascii="Times New Roman" w:hAnsi="Times New Roman" w:cs="Times New Roman"/>
          <w:color w:val="000000"/>
          <w:kern w:val="0"/>
          <w:sz w:val="24"/>
          <w:szCs w:val="24"/>
        </w:rPr>
        <w:t>opóźnienie obowiązujących w danym okresie, aż do dnia faktycznej spłaty zadłużenia.</w:t>
      </w:r>
    </w:p>
    <w:p w14:paraId="6866A102" w14:textId="15A7EE8B" w:rsidR="008F01D2" w:rsidRPr="00B513DA" w:rsidRDefault="008F01D2" w:rsidP="00B513DA">
      <w:pPr>
        <w:pStyle w:val="Akapitzlist"/>
        <w:numPr>
          <w:ilvl w:val="0"/>
          <w:numId w:val="16"/>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B513DA">
        <w:rPr>
          <w:rFonts w:ascii="Times New Roman" w:hAnsi="Times New Roman" w:cs="Times New Roman"/>
          <w:color w:val="000000"/>
          <w:kern w:val="0"/>
          <w:sz w:val="24"/>
          <w:szCs w:val="24"/>
        </w:rPr>
        <w:t>Wypowiedzenie</w:t>
      </w:r>
      <w:r w:rsidR="00434BF2">
        <w:rPr>
          <w:rFonts w:ascii="Times New Roman" w:hAnsi="Times New Roman" w:cs="Times New Roman"/>
          <w:color w:val="000000"/>
          <w:kern w:val="0"/>
          <w:sz w:val="24"/>
          <w:szCs w:val="24"/>
        </w:rPr>
        <w:t xml:space="preserve"> U</w:t>
      </w:r>
      <w:r w:rsidRPr="00B513DA">
        <w:rPr>
          <w:rFonts w:ascii="Times New Roman" w:hAnsi="Times New Roman" w:cs="Times New Roman"/>
          <w:color w:val="000000"/>
          <w:kern w:val="0"/>
          <w:sz w:val="24"/>
          <w:szCs w:val="24"/>
        </w:rPr>
        <w:t>mowy pożyczki nie ogranicza Pośrednika Finansowego w wykonywaniu innych uprawnień</w:t>
      </w:r>
      <w:r w:rsidR="00B513DA">
        <w:rPr>
          <w:rFonts w:ascii="Times New Roman" w:hAnsi="Times New Roman" w:cs="Times New Roman"/>
          <w:color w:val="000000"/>
          <w:kern w:val="0"/>
          <w:sz w:val="24"/>
          <w:szCs w:val="24"/>
        </w:rPr>
        <w:t xml:space="preserve"> </w:t>
      </w:r>
      <w:r w:rsidRPr="00B513DA">
        <w:rPr>
          <w:rFonts w:ascii="Times New Roman" w:hAnsi="Times New Roman" w:cs="Times New Roman"/>
          <w:color w:val="000000"/>
          <w:kern w:val="0"/>
          <w:sz w:val="24"/>
          <w:szCs w:val="24"/>
        </w:rPr>
        <w:t xml:space="preserve">określonych w niniejszej </w:t>
      </w:r>
      <w:r w:rsidR="00434BF2">
        <w:rPr>
          <w:rFonts w:ascii="Times New Roman" w:hAnsi="Times New Roman" w:cs="Times New Roman"/>
          <w:color w:val="000000"/>
          <w:kern w:val="0"/>
          <w:sz w:val="24"/>
          <w:szCs w:val="24"/>
        </w:rPr>
        <w:t>U</w:t>
      </w:r>
      <w:r w:rsidRPr="00B513DA">
        <w:rPr>
          <w:rFonts w:ascii="Times New Roman" w:hAnsi="Times New Roman" w:cs="Times New Roman"/>
          <w:color w:val="000000"/>
          <w:kern w:val="0"/>
          <w:sz w:val="24"/>
          <w:szCs w:val="24"/>
        </w:rPr>
        <w:t>mowie.</w:t>
      </w:r>
    </w:p>
    <w:p w14:paraId="4A161AFB" w14:textId="77777777" w:rsidR="00B513DA" w:rsidRDefault="00B513DA" w:rsidP="00AB4061">
      <w:pPr>
        <w:autoSpaceDE w:val="0"/>
        <w:autoSpaceDN w:val="0"/>
        <w:adjustRightInd w:val="0"/>
        <w:spacing w:after="0" w:line="240" w:lineRule="auto"/>
        <w:jc w:val="both"/>
        <w:rPr>
          <w:rFonts w:ascii="Times New Roman" w:hAnsi="Times New Roman" w:cs="Times New Roman"/>
          <w:color w:val="000000"/>
          <w:kern w:val="0"/>
          <w:sz w:val="24"/>
          <w:szCs w:val="24"/>
        </w:rPr>
      </w:pPr>
    </w:p>
    <w:p w14:paraId="61845D27" w14:textId="21CCD50D" w:rsidR="008F01D2" w:rsidRPr="00CD7978" w:rsidRDefault="008F01D2" w:rsidP="00B513DA">
      <w:pPr>
        <w:autoSpaceDE w:val="0"/>
        <w:autoSpaceDN w:val="0"/>
        <w:adjustRightInd w:val="0"/>
        <w:spacing w:after="0" w:line="240" w:lineRule="auto"/>
        <w:jc w:val="center"/>
        <w:rPr>
          <w:rFonts w:ascii="Times New Roman" w:hAnsi="Times New Roman" w:cs="Times New Roman"/>
          <w:kern w:val="0"/>
          <w:sz w:val="24"/>
          <w:szCs w:val="24"/>
        </w:rPr>
      </w:pPr>
      <w:r w:rsidRPr="00CD7978">
        <w:rPr>
          <w:rFonts w:ascii="Times New Roman" w:hAnsi="Times New Roman" w:cs="Times New Roman"/>
          <w:kern w:val="0"/>
          <w:sz w:val="24"/>
          <w:szCs w:val="24"/>
        </w:rPr>
        <w:t>§ 8.</w:t>
      </w:r>
    </w:p>
    <w:p w14:paraId="2DF69D40" w14:textId="08048DF0" w:rsidR="008F01D2" w:rsidRPr="00A015C9" w:rsidRDefault="008F01D2" w:rsidP="00E97761">
      <w:p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Pożyczkobiorca zobowiązuje się do:</w:t>
      </w:r>
    </w:p>
    <w:p w14:paraId="1672167D" w14:textId="18A1B74A" w:rsidR="00681E37" w:rsidRPr="00A015C9" w:rsidRDefault="008F01D2" w:rsidP="00681E3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prowadzenia działalności gospodarczej na terenie województwa opolskiego w sposób, który zapewni spłatę</w:t>
      </w:r>
      <w:r w:rsidR="00B513DA"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pożyczki oraz do niezwłocznego informowania Pośrednika Finansowego o wszelkich zamierzeniach, działaniach i</w:t>
      </w:r>
      <w:r w:rsidR="00681E37"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faktach mających wpływ na realizację przedsięwzięcia finansowanego ze środków pożyczki, w tym o jakichkolwiek</w:t>
      </w:r>
      <w:r w:rsidR="00681E37"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zdarzeniach, które mogą spowodować zakłócenia, opóźnienia lub zagrożenia w wykorzystaniu lub spłacie pożyczki,</w:t>
      </w:r>
    </w:p>
    <w:p w14:paraId="0542691C" w14:textId="0201FCB4" w:rsidR="00FB3808" w:rsidRPr="00A015C9" w:rsidRDefault="00FB3808" w:rsidP="00FB3808">
      <w:pPr>
        <w:pStyle w:val="Akapitzlist"/>
        <w:numPr>
          <w:ilvl w:val="0"/>
          <w:numId w:val="24"/>
        </w:numPr>
        <w:autoSpaceDE w:val="0"/>
        <w:autoSpaceDN w:val="0"/>
        <w:adjustRightInd w:val="0"/>
        <w:spacing w:after="0" w:line="240" w:lineRule="auto"/>
        <w:contextualSpacing w:val="0"/>
        <w:jc w:val="both"/>
        <w:rPr>
          <w:rFonts w:ascii="Times New Roman" w:hAnsi="Times New Roman" w:cs="Times New Roman"/>
          <w:color w:val="000000" w:themeColor="text1"/>
          <w:spacing w:val="-2"/>
          <w:sz w:val="24"/>
          <w:szCs w:val="24"/>
        </w:rPr>
      </w:pPr>
      <w:r w:rsidRPr="00A015C9">
        <w:rPr>
          <w:rFonts w:ascii="Times New Roman" w:hAnsi="Times New Roman" w:cs="Times New Roman"/>
          <w:color w:val="000000" w:themeColor="text1"/>
          <w:spacing w:val="-2"/>
          <w:sz w:val="24"/>
          <w:szCs w:val="24"/>
        </w:rPr>
        <w:t>realizowania Umowy z należytą starannością z uwzględnieniem profesjonalnego charakteru jego działalności oraz nieangażowania się w działania sprzeczne z zasadami Unii Europejskiej</w:t>
      </w:r>
      <w:r w:rsidR="00434BF2">
        <w:rPr>
          <w:rFonts w:ascii="Times New Roman" w:hAnsi="Times New Roman" w:cs="Times New Roman"/>
          <w:color w:val="000000" w:themeColor="text1"/>
          <w:spacing w:val="-2"/>
          <w:sz w:val="24"/>
          <w:szCs w:val="24"/>
        </w:rPr>
        <w:t>,</w:t>
      </w:r>
    </w:p>
    <w:p w14:paraId="16C545FF" w14:textId="6D2A3242" w:rsidR="00FB3808" w:rsidRPr="00A015C9" w:rsidRDefault="00FB3808" w:rsidP="00FB3808">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prawidłowego realizowania niniejszej Umowy, zgodnie z przepisami prawa krajowego i unijnego oraz nie podejmowania w ramach realizowanej inwestycji żadnych działań sprzecznych z regulacjami unijnymi oraz krajowymi</w:t>
      </w:r>
      <w:r w:rsidR="00434BF2">
        <w:rPr>
          <w:rFonts w:ascii="Times New Roman" w:hAnsi="Times New Roman" w:cs="Times New Roman"/>
          <w:color w:val="000000" w:themeColor="text1"/>
          <w:kern w:val="0"/>
          <w:sz w:val="24"/>
          <w:szCs w:val="24"/>
        </w:rPr>
        <w:t>,</w:t>
      </w:r>
    </w:p>
    <w:p w14:paraId="51C20F5A" w14:textId="09E6893D" w:rsidR="006B2040" w:rsidRPr="00A015C9" w:rsidRDefault="006B2040" w:rsidP="00FB3808">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 xml:space="preserve">przedstawienia Pośrednikowi Finansowemu, Bankowi Gospodarstwa Krajowego, Zarządowi Województwa Opolskiego, Opolskiemu Centrum Rozwoju Gospodarki </w:t>
      </w:r>
      <w:r w:rsidRPr="00A015C9">
        <w:rPr>
          <w:rFonts w:ascii="Times New Roman" w:hAnsi="Times New Roman" w:cs="Times New Roman"/>
          <w:color w:val="000000" w:themeColor="text1"/>
          <w:kern w:val="0"/>
          <w:sz w:val="24"/>
          <w:szCs w:val="24"/>
        </w:rPr>
        <w:lastRenderedPageBreak/>
        <w:t>wszelkich informacji dotyczących otrzymanego wsparcia na potrzeby monitorowania realizacji Projektu i jego ewaluacji,</w:t>
      </w:r>
    </w:p>
    <w:p w14:paraId="17FAA2C0" w14:textId="2AB607D8" w:rsidR="00FB3808" w:rsidRPr="00A015C9" w:rsidRDefault="00FB3808" w:rsidP="00681E3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prowadzenia odpowiedniej dokumentacji i ewidencji księgowej związanej z udzieloną pożyczką,</w:t>
      </w:r>
    </w:p>
    <w:p w14:paraId="1D030334" w14:textId="714FA8FF" w:rsidR="00A65BBD" w:rsidRPr="00A015C9" w:rsidRDefault="00A65BBD" w:rsidP="00681E3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przestrzegania zasad dotyczących unikania nakładania się finansowania przyznanego z EFSI, z innych funduszy, programów, środków i instrumentów Unii Europejskiej, a także innych źródeł pomocy krajowej i zagranicznej,</w:t>
      </w:r>
    </w:p>
    <w:p w14:paraId="26E3283A" w14:textId="77777777" w:rsidR="00A65BBD" w:rsidRPr="00A015C9" w:rsidRDefault="00A65BBD" w:rsidP="00681E3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w przypadku zmiany początkowego zakresu przedmiotu Pożyczki, do przedłożenia stosownego uzasadnienia planowanej zmiany, uzyskania pisemnej zgody Pośrednika Finansowego oraz zawarcia aneksu do Umowy w zakresie przedmiotu finansowania,</w:t>
      </w:r>
    </w:p>
    <w:p w14:paraId="3239B411" w14:textId="7F203C4E" w:rsidR="00A65BBD" w:rsidRPr="00A015C9" w:rsidRDefault="00A65BBD" w:rsidP="00681E3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niezwłocznego informowania Pośrednika Finansowego o zawieszeni</w:t>
      </w:r>
      <w:r w:rsidR="00434BF2">
        <w:rPr>
          <w:rFonts w:ascii="Times New Roman" w:hAnsi="Times New Roman" w:cs="Times New Roman"/>
          <w:color w:val="000000" w:themeColor="text1"/>
          <w:kern w:val="0"/>
          <w:sz w:val="24"/>
          <w:szCs w:val="24"/>
        </w:rPr>
        <w:t>u</w:t>
      </w:r>
      <w:r w:rsidRPr="00A015C9">
        <w:rPr>
          <w:rFonts w:ascii="Times New Roman" w:hAnsi="Times New Roman" w:cs="Times New Roman"/>
          <w:color w:val="000000" w:themeColor="text1"/>
          <w:kern w:val="0"/>
          <w:sz w:val="24"/>
          <w:szCs w:val="24"/>
        </w:rPr>
        <w:t xml:space="preserve"> lub zaprzestaniu prowadzenia działalności gospodarczej i/lub sprzedaży środków trwałych finansowanych ze środków Pożyczki,   </w:t>
      </w:r>
    </w:p>
    <w:p w14:paraId="2D70C90B" w14:textId="77777777" w:rsidR="00681E37" w:rsidRPr="00A015C9" w:rsidRDefault="008F01D2" w:rsidP="00AB406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poddania się wszelkiego rodzaju kontroli</w:t>
      </w:r>
      <w:r w:rsidR="00681E37" w:rsidRPr="00A015C9">
        <w:rPr>
          <w:rFonts w:ascii="Times New Roman" w:hAnsi="Times New Roman" w:cs="Times New Roman"/>
          <w:color w:val="000000" w:themeColor="text1"/>
          <w:kern w:val="0"/>
          <w:sz w:val="24"/>
          <w:szCs w:val="24"/>
        </w:rPr>
        <w:t xml:space="preserve"> i stosowania się do wydanych na ich podstawie zaleceń pokontrolnych (w tym udokumentowania odpowiedniego sposobu ich wdrożenia), Komisji Europejskiej, Europejskiego Trybunału Obrachunkowego, Najwyższej Izby Kontroli, Krajowej Administracji Skarbowej, </w:t>
      </w:r>
      <w:r w:rsidRPr="00A015C9">
        <w:rPr>
          <w:rFonts w:ascii="Times New Roman" w:hAnsi="Times New Roman" w:cs="Times New Roman"/>
          <w:color w:val="000000" w:themeColor="text1"/>
          <w:kern w:val="0"/>
          <w:sz w:val="24"/>
          <w:szCs w:val="24"/>
        </w:rPr>
        <w:t>Zarząd Województwa Opolskiego, Opolskie</w:t>
      </w:r>
      <w:r w:rsidR="00681E37" w:rsidRPr="00A015C9">
        <w:rPr>
          <w:rFonts w:ascii="Times New Roman" w:hAnsi="Times New Roman" w:cs="Times New Roman"/>
          <w:color w:val="000000" w:themeColor="text1"/>
          <w:kern w:val="0"/>
          <w:sz w:val="24"/>
          <w:szCs w:val="24"/>
        </w:rPr>
        <w:t>go</w:t>
      </w:r>
      <w:r w:rsidRPr="00A015C9">
        <w:rPr>
          <w:rFonts w:ascii="Times New Roman" w:hAnsi="Times New Roman" w:cs="Times New Roman"/>
          <w:color w:val="000000" w:themeColor="text1"/>
          <w:kern w:val="0"/>
          <w:sz w:val="24"/>
          <w:szCs w:val="24"/>
        </w:rPr>
        <w:t xml:space="preserve"> Centrum</w:t>
      </w:r>
      <w:r w:rsidR="00681E37"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Rozwoju Gospodarki</w:t>
      </w:r>
      <w:r w:rsidR="00681E37" w:rsidRPr="00A015C9">
        <w:rPr>
          <w:rFonts w:ascii="Times New Roman" w:hAnsi="Times New Roman" w:cs="Times New Roman"/>
          <w:color w:val="000000" w:themeColor="text1"/>
          <w:kern w:val="0"/>
          <w:sz w:val="24"/>
          <w:szCs w:val="24"/>
        </w:rPr>
        <w:t xml:space="preserve">, Banku Gospodarstwa Krajowego, Pośrednika Finansowego lub </w:t>
      </w:r>
      <w:r w:rsidRPr="00A015C9">
        <w:rPr>
          <w:rFonts w:ascii="Times New Roman" w:hAnsi="Times New Roman" w:cs="Times New Roman"/>
          <w:color w:val="000000" w:themeColor="text1"/>
          <w:kern w:val="0"/>
          <w:sz w:val="24"/>
          <w:szCs w:val="24"/>
        </w:rPr>
        <w:t>inn</w:t>
      </w:r>
      <w:r w:rsidR="00681E37" w:rsidRPr="00A015C9">
        <w:rPr>
          <w:rFonts w:ascii="Times New Roman" w:hAnsi="Times New Roman" w:cs="Times New Roman"/>
          <w:color w:val="000000" w:themeColor="text1"/>
          <w:kern w:val="0"/>
          <w:sz w:val="24"/>
          <w:szCs w:val="24"/>
        </w:rPr>
        <w:t xml:space="preserve">ych </w:t>
      </w:r>
      <w:r w:rsidRPr="00A015C9">
        <w:rPr>
          <w:rFonts w:ascii="Times New Roman" w:hAnsi="Times New Roman" w:cs="Times New Roman"/>
          <w:color w:val="000000" w:themeColor="text1"/>
          <w:kern w:val="0"/>
          <w:sz w:val="24"/>
          <w:szCs w:val="24"/>
        </w:rPr>
        <w:t>uprawnion</w:t>
      </w:r>
      <w:r w:rsidR="00681E37" w:rsidRPr="00A015C9">
        <w:rPr>
          <w:rFonts w:ascii="Times New Roman" w:hAnsi="Times New Roman" w:cs="Times New Roman"/>
          <w:color w:val="000000" w:themeColor="text1"/>
          <w:kern w:val="0"/>
          <w:sz w:val="24"/>
          <w:szCs w:val="24"/>
        </w:rPr>
        <w:t xml:space="preserve">ych </w:t>
      </w:r>
      <w:r w:rsidRPr="00A015C9">
        <w:rPr>
          <w:rFonts w:ascii="Times New Roman" w:hAnsi="Times New Roman" w:cs="Times New Roman"/>
          <w:color w:val="000000" w:themeColor="text1"/>
          <w:kern w:val="0"/>
          <w:sz w:val="24"/>
          <w:szCs w:val="24"/>
        </w:rPr>
        <w:t>podmiot</w:t>
      </w:r>
      <w:r w:rsidR="00681E37" w:rsidRPr="00A015C9">
        <w:rPr>
          <w:rFonts w:ascii="Times New Roman" w:hAnsi="Times New Roman" w:cs="Times New Roman"/>
          <w:color w:val="000000" w:themeColor="text1"/>
          <w:kern w:val="0"/>
          <w:sz w:val="24"/>
          <w:szCs w:val="24"/>
        </w:rPr>
        <w:t>ów:</w:t>
      </w:r>
    </w:p>
    <w:p w14:paraId="3A766CAD" w14:textId="77777777" w:rsidR="00681E37" w:rsidRPr="00A015C9" w:rsidRDefault="00681E37" w:rsidP="00AB4061">
      <w:pPr>
        <w:pStyle w:val="Akapitzlist"/>
        <w:numPr>
          <w:ilvl w:val="0"/>
          <w:numId w:val="25"/>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 xml:space="preserve">w czasie obowiązywania </w:t>
      </w:r>
      <w:r w:rsidR="008F01D2" w:rsidRPr="00A015C9">
        <w:rPr>
          <w:rFonts w:ascii="Times New Roman" w:hAnsi="Times New Roman" w:cs="Times New Roman"/>
          <w:color w:val="000000" w:themeColor="text1"/>
          <w:kern w:val="0"/>
          <w:sz w:val="24"/>
          <w:szCs w:val="24"/>
        </w:rPr>
        <w:t>niniejszej Umowy, jak i w okresie 5 lat od jej zakończenia lub</w:t>
      </w:r>
      <w:r w:rsidRPr="00A015C9">
        <w:rPr>
          <w:rFonts w:ascii="Times New Roman" w:hAnsi="Times New Roman" w:cs="Times New Roman"/>
          <w:color w:val="000000" w:themeColor="text1"/>
          <w:kern w:val="0"/>
          <w:sz w:val="24"/>
          <w:szCs w:val="24"/>
        </w:rPr>
        <w:t xml:space="preserve"> </w:t>
      </w:r>
      <w:r w:rsidR="008F01D2" w:rsidRPr="00A015C9">
        <w:rPr>
          <w:rFonts w:ascii="Times New Roman" w:hAnsi="Times New Roman" w:cs="Times New Roman"/>
          <w:color w:val="000000" w:themeColor="text1"/>
          <w:kern w:val="0"/>
          <w:sz w:val="24"/>
          <w:szCs w:val="24"/>
        </w:rPr>
        <w:t>rozwiązania, a w przypadku udzielenia pomocy publicznej lub pomocy de minimis, w okresie 10 lat od jej udzielenia</w:t>
      </w:r>
      <w:r w:rsidRPr="00A015C9">
        <w:rPr>
          <w:rFonts w:ascii="Times New Roman" w:hAnsi="Times New Roman" w:cs="Times New Roman"/>
          <w:color w:val="000000" w:themeColor="text1"/>
          <w:kern w:val="0"/>
          <w:sz w:val="24"/>
          <w:szCs w:val="24"/>
        </w:rPr>
        <w:t xml:space="preserve"> </w:t>
      </w:r>
      <w:r w:rsidR="008F01D2" w:rsidRPr="00A015C9">
        <w:rPr>
          <w:rFonts w:ascii="Times New Roman" w:hAnsi="Times New Roman" w:cs="Times New Roman"/>
          <w:color w:val="000000" w:themeColor="text1"/>
          <w:kern w:val="0"/>
          <w:sz w:val="24"/>
          <w:szCs w:val="24"/>
        </w:rPr>
        <w:t>(odpowiednio, w zależności, który z terminów jest dłuższy)</w:t>
      </w:r>
      <w:r w:rsidRPr="00A015C9">
        <w:rPr>
          <w:rFonts w:ascii="Times New Roman" w:hAnsi="Times New Roman" w:cs="Times New Roman"/>
          <w:color w:val="000000" w:themeColor="text1"/>
          <w:kern w:val="0"/>
          <w:sz w:val="24"/>
          <w:szCs w:val="24"/>
        </w:rPr>
        <w:t>,</w:t>
      </w:r>
    </w:p>
    <w:p w14:paraId="4F829889" w14:textId="61DF8F01" w:rsidR="005E3CD7" w:rsidRPr="00A015C9" w:rsidRDefault="00681E37" w:rsidP="00AB4061">
      <w:pPr>
        <w:pStyle w:val="Akapitzlist"/>
        <w:numPr>
          <w:ilvl w:val="0"/>
          <w:numId w:val="25"/>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w każdym miejscu bezpośrednio lub pośrednio związanym z realizowaną inwestycją zapewniając prawo pełnego wglądu we wszystkie dokumenty związane z inwestycją</w:t>
      </w:r>
      <w:r w:rsidR="008F01D2" w:rsidRPr="00A015C9">
        <w:rPr>
          <w:rFonts w:ascii="Times New Roman" w:hAnsi="Times New Roman" w:cs="Times New Roman"/>
          <w:color w:val="000000" w:themeColor="text1"/>
          <w:kern w:val="0"/>
          <w:sz w:val="24"/>
          <w:szCs w:val="24"/>
        </w:rPr>
        <w:t>.</w:t>
      </w:r>
      <w:r w:rsidRPr="00A015C9">
        <w:rPr>
          <w:rFonts w:ascii="Times New Roman" w:hAnsi="Times New Roman" w:cs="Times New Roman"/>
          <w:color w:val="000000" w:themeColor="text1"/>
          <w:kern w:val="0"/>
          <w:sz w:val="24"/>
          <w:szCs w:val="24"/>
        </w:rPr>
        <w:t xml:space="preserve"> </w:t>
      </w:r>
      <w:r w:rsidR="008F01D2" w:rsidRPr="00A015C9">
        <w:rPr>
          <w:rFonts w:ascii="Times New Roman" w:hAnsi="Times New Roman" w:cs="Times New Roman"/>
          <w:color w:val="000000" w:themeColor="text1"/>
          <w:kern w:val="0"/>
          <w:sz w:val="24"/>
          <w:szCs w:val="24"/>
        </w:rPr>
        <w:t>Pożyczkobiorca informowany jest o planowanej kontroli pisemnie na przynajmniej 3 dni</w:t>
      </w:r>
      <w:r w:rsidRPr="00A015C9">
        <w:rPr>
          <w:rFonts w:ascii="Times New Roman" w:hAnsi="Times New Roman" w:cs="Times New Roman"/>
          <w:color w:val="000000" w:themeColor="text1"/>
          <w:kern w:val="0"/>
          <w:sz w:val="24"/>
          <w:szCs w:val="24"/>
        </w:rPr>
        <w:t xml:space="preserve"> </w:t>
      </w:r>
      <w:r w:rsidR="008F01D2" w:rsidRPr="00A015C9">
        <w:rPr>
          <w:rFonts w:ascii="Times New Roman" w:hAnsi="Times New Roman" w:cs="Times New Roman"/>
          <w:color w:val="000000" w:themeColor="text1"/>
          <w:kern w:val="0"/>
          <w:sz w:val="24"/>
          <w:szCs w:val="24"/>
        </w:rPr>
        <w:t>robocze przed planowanym rozpoczęciem czynności kontrolnych, a w przypadku kontroli doraźnej co do zasady na</w:t>
      </w:r>
      <w:r w:rsidR="005E3CD7" w:rsidRPr="00A015C9">
        <w:rPr>
          <w:rFonts w:ascii="Times New Roman" w:hAnsi="Times New Roman" w:cs="Times New Roman"/>
          <w:color w:val="000000" w:themeColor="text1"/>
          <w:kern w:val="0"/>
          <w:sz w:val="24"/>
          <w:szCs w:val="24"/>
        </w:rPr>
        <w:t xml:space="preserve"> </w:t>
      </w:r>
      <w:r w:rsidR="008F01D2" w:rsidRPr="00A015C9">
        <w:rPr>
          <w:rFonts w:ascii="Times New Roman" w:hAnsi="Times New Roman" w:cs="Times New Roman"/>
          <w:color w:val="000000" w:themeColor="text1"/>
          <w:kern w:val="0"/>
          <w:sz w:val="24"/>
          <w:szCs w:val="24"/>
        </w:rPr>
        <w:t>1 dzień roboczy przed rozpoczęciem czynności kontrolnych. Kontrole doraźne mogą być prowadzone bez</w:t>
      </w:r>
      <w:r w:rsidR="005E3CD7" w:rsidRPr="00A015C9">
        <w:rPr>
          <w:rFonts w:ascii="Times New Roman" w:hAnsi="Times New Roman" w:cs="Times New Roman"/>
          <w:color w:val="000000" w:themeColor="text1"/>
          <w:kern w:val="0"/>
          <w:sz w:val="24"/>
          <w:szCs w:val="24"/>
        </w:rPr>
        <w:t xml:space="preserve"> </w:t>
      </w:r>
      <w:r w:rsidR="008F01D2" w:rsidRPr="00A015C9">
        <w:rPr>
          <w:rFonts w:ascii="Times New Roman" w:hAnsi="Times New Roman" w:cs="Times New Roman"/>
          <w:color w:val="000000" w:themeColor="text1"/>
          <w:kern w:val="0"/>
          <w:sz w:val="24"/>
          <w:szCs w:val="24"/>
        </w:rPr>
        <w:t>zapowiedzi w przypadku podejrzenia wystąpienia nieprawidłowości, uchybień lub zaniedbań ze strony</w:t>
      </w:r>
      <w:r w:rsidR="005E3CD7" w:rsidRPr="00A015C9">
        <w:rPr>
          <w:rFonts w:ascii="Times New Roman" w:hAnsi="Times New Roman" w:cs="Times New Roman"/>
          <w:color w:val="000000" w:themeColor="text1"/>
          <w:kern w:val="0"/>
          <w:sz w:val="24"/>
          <w:szCs w:val="24"/>
        </w:rPr>
        <w:t xml:space="preserve"> </w:t>
      </w:r>
      <w:r w:rsidR="008F01D2" w:rsidRPr="00A015C9">
        <w:rPr>
          <w:rFonts w:ascii="Times New Roman" w:hAnsi="Times New Roman" w:cs="Times New Roman"/>
          <w:color w:val="000000" w:themeColor="text1"/>
          <w:kern w:val="0"/>
          <w:sz w:val="24"/>
          <w:szCs w:val="24"/>
        </w:rPr>
        <w:t>Pożyczkobiorcy</w:t>
      </w:r>
      <w:r w:rsidR="005E3CD7" w:rsidRPr="00A015C9">
        <w:rPr>
          <w:rFonts w:ascii="Times New Roman" w:hAnsi="Times New Roman" w:cs="Times New Roman"/>
          <w:color w:val="000000" w:themeColor="text1"/>
          <w:kern w:val="0"/>
          <w:sz w:val="24"/>
          <w:szCs w:val="24"/>
        </w:rPr>
        <w:t>,</w:t>
      </w:r>
    </w:p>
    <w:p w14:paraId="7438346E" w14:textId="2649AD41" w:rsidR="005E3CD7" w:rsidRPr="00A015C9" w:rsidRDefault="005E3CD7" w:rsidP="005E3CD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przechowywania na powszechnie uznanych nośnikach danych odpowiedniej dokumentacji przez 10 lat od dnia zawarcia Umowy, z zastrzeżeniem możliwości przedłużenia tego terminu, pod warunkiem wcześniejszego pisemnego poinformowania o tym Pożyczkobiorcy,</w:t>
      </w:r>
    </w:p>
    <w:p w14:paraId="55BC5581" w14:textId="77777777" w:rsidR="00956103" w:rsidRPr="00A015C9" w:rsidRDefault="005E3CD7" w:rsidP="005E3CD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udostępnienia, zgodnie z przepisami prawa, Pośrednikowi Finansowemu, Menadżerowi, Zarządowi Województwa Opolskiego, Opolskiemu Centrum Rozwoju Gospodarki oraz organom administracji publicznej, w szczególności ministrowi właściwemu do spraw rozwoju regionalnego, danych niezbędnych do budowania baz danych, przeprowadzenia badań i ewaluacji, sprawozdawczości, wykonania oraz zamawiania analiz w zakresie spójności Programu, realizacji polityk, w tym polityk horyzontalnych, ocen skutków Programu, a także oddział</w:t>
      </w:r>
      <w:r w:rsidR="00956103" w:rsidRPr="00A015C9">
        <w:rPr>
          <w:rFonts w:ascii="Times New Roman" w:hAnsi="Times New Roman" w:cs="Times New Roman"/>
          <w:color w:val="000000" w:themeColor="text1"/>
          <w:kern w:val="0"/>
          <w:sz w:val="24"/>
          <w:szCs w:val="24"/>
        </w:rPr>
        <w:t>ywań makroekonomicznych w kontekście działań podejmowanych w ramach Projektu,</w:t>
      </w:r>
    </w:p>
    <w:p w14:paraId="4E9B4298" w14:textId="77777777" w:rsidR="007E623F" w:rsidRPr="00A015C9" w:rsidRDefault="007E623F" w:rsidP="007E623F">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 xml:space="preserve">przestrzegania przepisania lub przeniesienia (oraz zwrotnego przepisania lub przeniesienia) przez Pośrednika Finansowego na rzecz Banku Gospodarstwa Krajowego lub na rzecz wskazanego przez Bank Gospodarstwa Krajowego następcy Pośrednika Finansowego, wszystkich praw i obowiązków Pośrednika Finansowego wynikających z wszelkich umów lub dokumentów ustanawiających zabezpieczenie, w sposób bezwarunkowy (chyba, że Bank Gospodarstwa Krajowego wskaże takie </w:t>
      </w:r>
      <w:r w:rsidRPr="00A015C9">
        <w:rPr>
          <w:rFonts w:ascii="Times New Roman" w:hAnsi="Times New Roman" w:cs="Times New Roman"/>
          <w:color w:val="000000" w:themeColor="text1"/>
          <w:kern w:val="0"/>
          <w:sz w:val="24"/>
          <w:szCs w:val="24"/>
        </w:rPr>
        <w:lastRenderedPageBreak/>
        <w:t>warunki) oraz bez konieczności uzyskania zgody ani Pożyczkobiorcy ani innego podmiotu, który udzielił zabezpieczenia;</w:t>
      </w:r>
    </w:p>
    <w:p w14:paraId="5496167E" w14:textId="77777777" w:rsidR="007E623F" w:rsidRPr="00A015C9" w:rsidRDefault="007E623F" w:rsidP="007E623F">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przestrzegania uprawnień Pośrednika Finansowego do dochodzenia roszczeń, przysługujących zarówno Pośrednikowi Finansowemu jak i Bankowi Gospodarstwa Krajowego, Zarządowi Województwa Opolskiego /Opolskiemu Centrum Rozwoju Gospodarki, przeciwko Pożyczkobiorcy w drodze negocjacji lub innych kroków prawnych, w tym do podejmowania dopuszczalnych prawem czynności faktycznych i prawnych niezbędnych dla odzyskania kwot wykorzystanych przez Pożyczkobiorcę niezgodnie z zapisami Umowy;</w:t>
      </w:r>
    </w:p>
    <w:p w14:paraId="0333C689" w14:textId="47B0CD03" w:rsidR="003461FE" w:rsidRPr="00A015C9" w:rsidRDefault="003461FE" w:rsidP="007E623F">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niezwłocznego informowania Pośrednika Finansowego o wszelkich zmianach informacji i danych przekazywanych Pośrednikowi Finansowemu przy zawieraniu Umowy oraz z całym okresie trwania powyższej Umowy,</w:t>
      </w:r>
    </w:p>
    <w:p w14:paraId="1CE9CF92" w14:textId="12DEAA31" w:rsidR="007E623F" w:rsidRPr="00A015C9" w:rsidRDefault="007E623F" w:rsidP="007E623F">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przestrzegania wytycznych Banku Gospodarstwa Krajowego.</w:t>
      </w:r>
    </w:p>
    <w:p w14:paraId="03C64788" w14:textId="77777777" w:rsidR="00956103" w:rsidRPr="00A015C9" w:rsidRDefault="00956103" w:rsidP="005E3CD7">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przestrzegania przepisów prawa, w tym przepisów prawa podatkowego oraz odpowiednich przepisów w zakresie przeciwdziałania praniu pieniędzy i finansowaniu terroryzmu,</w:t>
      </w:r>
    </w:p>
    <w:p w14:paraId="70BB6288" w14:textId="120E197D" w:rsidR="008F01D2" w:rsidRPr="00A015C9" w:rsidRDefault="00E97761" w:rsidP="00AB406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 xml:space="preserve">pisemnego </w:t>
      </w:r>
      <w:r w:rsidR="008F01D2" w:rsidRPr="00A015C9">
        <w:rPr>
          <w:rFonts w:ascii="Times New Roman" w:hAnsi="Times New Roman" w:cs="Times New Roman"/>
          <w:color w:val="000000" w:themeColor="text1"/>
          <w:kern w:val="0"/>
          <w:sz w:val="24"/>
          <w:szCs w:val="24"/>
        </w:rPr>
        <w:t>powiadomienia Pośrednika Finansowego</w:t>
      </w:r>
      <w:r w:rsidRPr="00A015C9">
        <w:rPr>
          <w:rFonts w:ascii="Times New Roman" w:hAnsi="Times New Roman" w:cs="Times New Roman"/>
          <w:color w:val="000000" w:themeColor="text1"/>
          <w:kern w:val="0"/>
          <w:sz w:val="24"/>
          <w:szCs w:val="24"/>
        </w:rPr>
        <w:t xml:space="preserve"> w terminie 14 dni </w:t>
      </w:r>
      <w:r w:rsidR="008F01D2" w:rsidRPr="00A015C9">
        <w:rPr>
          <w:rFonts w:ascii="Times New Roman" w:hAnsi="Times New Roman" w:cs="Times New Roman"/>
          <w:color w:val="000000" w:themeColor="text1"/>
          <w:kern w:val="0"/>
          <w:sz w:val="24"/>
          <w:szCs w:val="24"/>
        </w:rPr>
        <w:t>o:</w:t>
      </w:r>
    </w:p>
    <w:p w14:paraId="766108BD" w14:textId="4C575CEB" w:rsidR="008F01D2" w:rsidRPr="00A015C9" w:rsidRDefault="008F01D2" w:rsidP="00956103">
      <w:pPr>
        <w:pStyle w:val="Akapitzlist"/>
        <w:numPr>
          <w:ilvl w:val="0"/>
          <w:numId w:val="26"/>
        </w:numPr>
        <w:autoSpaceDE w:val="0"/>
        <w:autoSpaceDN w:val="0"/>
        <w:adjustRightInd w:val="0"/>
        <w:spacing w:after="0" w:line="240" w:lineRule="auto"/>
        <w:ind w:left="1418" w:hanging="709"/>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wszczęciu w stosunku do Pożyczkobiorcy postępowania egzekucyjnego, złożeniu wniosku o ogłoszenie</w:t>
      </w:r>
      <w:r w:rsidR="00956103"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upadłości, otwarciu postępowania naprawczego, restrukturyzacyjnego lub równoważnego do tych</w:t>
      </w:r>
      <w:r w:rsidR="00956103"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postępowań,</w:t>
      </w:r>
    </w:p>
    <w:p w14:paraId="25B0E1D9" w14:textId="611C8CCC" w:rsidR="008F01D2" w:rsidRPr="00A015C9" w:rsidRDefault="008F01D2" w:rsidP="00956103">
      <w:pPr>
        <w:pStyle w:val="Akapitzlist"/>
        <w:numPr>
          <w:ilvl w:val="0"/>
          <w:numId w:val="26"/>
        </w:numPr>
        <w:autoSpaceDE w:val="0"/>
        <w:autoSpaceDN w:val="0"/>
        <w:adjustRightInd w:val="0"/>
        <w:spacing w:after="0" w:line="240" w:lineRule="auto"/>
        <w:ind w:left="1418" w:hanging="709"/>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zaprzestaniu lub zawieszeniu działalności albo podjęciu uchwały lub decyzji o zawieszeniu, zaprzestaniu</w:t>
      </w:r>
      <w:r w:rsidR="00956103"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działalności lub o otwarciu likwidacji,</w:t>
      </w:r>
    </w:p>
    <w:p w14:paraId="414061ED" w14:textId="0051B117" w:rsidR="008F01D2" w:rsidRPr="00A015C9" w:rsidRDefault="008F01D2" w:rsidP="00956103">
      <w:pPr>
        <w:pStyle w:val="Akapitzlist"/>
        <w:numPr>
          <w:ilvl w:val="0"/>
          <w:numId w:val="26"/>
        </w:numPr>
        <w:autoSpaceDE w:val="0"/>
        <w:autoSpaceDN w:val="0"/>
        <w:adjustRightInd w:val="0"/>
        <w:spacing w:after="0" w:line="240" w:lineRule="auto"/>
        <w:ind w:left="1418" w:hanging="709"/>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utracie, ograniczeniu lub zawieszeniu uprawnień do prowadzenia działalności, o ile są wymagane</w:t>
      </w:r>
      <w:r w:rsidR="00956103"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przepisami prawa,</w:t>
      </w:r>
    </w:p>
    <w:p w14:paraId="5DF9A38D" w14:textId="508FA6FC" w:rsidR="008F01D2" w:rsidRPr="00A015C9" w:rsidRDefault="008F01D2" w:rsidP="00956103">
      <w:pPr>
        <w:pStyle w:val="Akapitzlist"/>
        <w:numPr>
          <w:ilvl w:val="0"/>
          <w:numId w:val="26"/>
        </w:numPr>
        <w:autoSpaceDE w:val="0"/>
        <w:autoSpaceDN w:val="0"/>
        <w:adjustRightInd w:val="0"/>
        <w:spacing w:after="0" w:line="240" w:lineRule="auto"/>
        <w:ind w:left="1418" w:hanging="709"/>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zmianie firmy, siedziby, statusu prawnego lub miejsca prowadzonej działalności,</w:t>
      </w:r>
    </w:p>
    <w:p w14:paraId="4D044BFD" w14:textId="50775A4F" w:rsidR="008F01D2" w:rsidRPr="00A015C9" w:rsidRDefault="008F01D2" w:rsidP="00956103">
      <w:pPr>
        <w:pStyle w:val="Akapitzlist"/>
        <w:numPr>
          <w:ilvl w:val="0"/>
          <w:numId w:val="26"/>
        </w:numPr>
        <w:autoSpaceDE w:val="0"/>
        <w:autoSpaceDN w:val="0"/>
        <w:adjustRightInd w:val="0"/>
        <w:spacing w:after="0" w:line="240" w:lineRule="auto"/>
        <w:ind w:left="1418" w:hanging="709"/>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uzyskaniu innej pożyczki, kredytu lub gwarancji,</w:t>
      </w:r>
    </w:p>
    <w:p w14:paraId="1C30C99C" w14:textId="59F1F407" w:rsidR="008F01D2" w:rsidRPr="00A015C9" w:rsidRDefault="008F01D2" w:rsidP="00AB406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przedstawiania na żądanie Pośrednika Finansowego informacji i dokumentów niezbędnych do oceny jego sytuacji</w:t>
      </w:r>
      <w:r w:rsidR="00956103"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 xml:space="preserve">finansowej oraz umożliwiających kontrolę wykorzystania i spłaty pożyczki w trakcie obowiązywania </w:t>
      </w:r>
      <w:r w:rsidR="00434BF2">
        <w:rPr>
          <w:rFonts w:ascii="Times New Roman" w:hAnsi="Times New Roman" w:cs="Times New Roman"/>
          <w:color w:val="000000" w:themeColor="text1"/>
          <w:kern w:val="0"/>
          <w:sz w:val="24"/>
          <w:szCs w:val="24"/>
        </w:rPr>
        <w:t>U</w:t>
      </w:r>
      <w:r w:rsidRPr="00A015C9">
        <w:rPr>
          <w:rFonts w:ascii="Times New Roman" w:hAnsi="Times New Roman" w:cs="Times New Roman"/>
          <w:color w:val="000000" w:themeColor="text1"/>
          <w:kern w:val="0"/>
          <w:sz w:val="24"/>
          <w:szCs w:val="24"/>
        </w:rPr>
        <w:t>mowy</w:t>
      </w:r>
      <w:r w:rsidR="00956103" w:rsidRPr="00A015C9">
        <w:rPr>
          <w:rFonts w:ascii="Times New Roman" w:hAnsi="Times New Roman" w:cs="Times New Roman"/>
          <w:color w:val="000000" w:themeColor="text1"/>
          <w:kern w:val="0"/>
          <w:sz w:val="24"/>
          <w:szCs w:val="24"/>
        </w:rPr>
        <w:t xml:space="preserve">, </w:t>
      </w:r>
    </w:p>
    <w:p w14:paraId="7048B36E" w14:textId="44E896DD" w:rsidR="008F01D2" w:rsidRPr="00A015C9" w:rsidRDefault="008F01D2" w:rsidP="00AB4061">
      <w:pPr>
        <w:pStyle w:val="Akapitzlist"/>
        <w:numPr>
          <w:ilvl w:val="0"/>
          <w:numId w:val="24"/>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w przypadku finansowania inwestycji budowlanej, wymagającej pozwolenia na budowę, do przedstawienia</w:t>
      </w:r>
      <w:r w:rsidR="00956103" w:rsidRPr="00A015C9">
        <w:rPr>
          <w:rFonts w:ascii="Times New Roman" w:hAnsi="Times New Roman" w:cs="Times New Roman"/>
          <w:color w:val="000000" w:themeColor="text1"/>
          <w:kern w:val="0"/>
          <w:sz w:val="24"/>
          <w:szCs w:val="24"/>
        </w:rPr>
        <w:t xml:space="preserve"> </w:t>
      </w:r>
      <w:r w:rsidRPr="00A015C9">
        <w:rPr>
          <w:rFonts w:ascii="Times New Roman" w:hAnsi="Times New Roman" w:cs="Times New Roman"/>
          <w:color w:val="000000" w:themeColor="text1"/>
          <w:kern w:val="0"/>
          <w:sz w:val="24"/>
          <w:szCs w:val="24"/>
        </w:rPr>
        <w:t>Fund</w:t>
      </w:r>
      <w:r w:rsidR="00956103" w:rsidRPr="00A015C9">
        <w:rPr>
          <w:rFonts w:ascii="Times New Roman" w:hAnsi="Times New Roman" w:cs="Times New Roman"/>
          <w:color w:val="000000" w:themeColor="text1"/>
          <w:kern w:val="0"/>
          <w:sz w:val="24"/>
          <w:szCs w:val="24"/>
        </w:rPr>
        <w:t>uszowi</w:t>
      </w:r>
      <w:r w:rsidRPr="00A015C9">
        <w:rPr>
          <w:rFonts w:ascii="Times New Roman" w:hAnsi="Times New Roman" w:cs="Times New Roman"/>
          <w:color w:val="000000" w:themeColor="text1"/>
          <w:kern w:val="0"/>
          <w:sz w:val="24"/>
          <w:szCs w:val="24"/>
        </w:rPr>
        <w:t xml:space="preserve"> dokumentu dopuszczenia do użytkowania obiektu niezwłocznie po jego uzyskaniu.</w:t>
      </w:r>
    </w:p>
    <w:p w14:paraId="40F59CA9" w14:textId="77777777" w:rsidR="00292774" w:rsidRPr="00A015C9" w:rsidRDefault="00292774" w:rsidP="00292774">
      <w:pPr>
        <w:autoSpaceDE w:val="0"/>
        <w:autoSpaceDN w:val="0"/>
        <w:adjustRightInd w:val="0"/>
        <w:spacing w:after="0" w:line="240" w:lineRule="auto"/>
        <w:jc w:val="both"/>
        <w:rPr>
          <w:rFonts w:ascii="Times New Roman" w:hAnsi="Times New Roman" w:cs="Times New Roman"/>
          <w:color w:val="000000" w:themeColor="text1"/>
          <w:kern w:val="0"/>
          <w:sz w:val="24"/>
          <w:szCs w:val="24"/>
        </w:rPr>
      </w:pPr>
    </w:p>
    <w:p w14:paraId="5EB46F03" w14:textId="4AA15F36" w:rsidR="00873B7F" w:rsidRDefault="00873B7F" w:rsidP="00873B7F">
      <w:pPr>
        <w:autoSpaceDE w:val="0"/>
        <w:autoSpaceDN w:val="0"/>
        <w:adjustRightInd w:val="0"/>
        <w:spacing w:after="0" w:line="24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9.</w:t>
      </w:r>
    </w:p>
    <w:p w14:paraId="4D764C92" w14:textId="77777777" w:rsidR="00873B7F" w:rsidRPr="008F01D2" w:rsidRDefault="00873B7F" w:rsidP="00873B7F">
      <w:pPr>
        <w:autoSpaceDE w:val="0"/>
        <w:autoSpaceDN w:val="0"/>
        <w:adjustRightInd w:val="0"/>
        <w:spacing w:after="0" w:line="240" w:lineRule="auto"/>
        <w:jc w:val="both"/>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Pożyczkobiorca oświadcza, że:</w:t>
      </w:r>
    </w:p>
    <w:p w14:paraId="4E646E1B" w14:textId="7D58F15D" w:rsidR="00873B7F" w:rsidRDefault="00873B7F" w:rsidP="00873B7F">
      <w:pPr>
        <w:pStyle w:val="Akapitzlist"/>
        <w:numPr>
          <w:ilvl w:val="0"/>
          <w:numId w:val="31"/>
        </w:numPr>
        <w:autoSpaceDE w:val="0"/>
        <w:autoSpaceDN w:val="0"/>
        <w:adjustRightInd w:val="0"/>
        <w:spacing w:after="0" w:line="240" w:lineRule="auto"/>
        <w:jc w:val="both"/>
        <w:rPr>
          <w:rFonts w:ascii="Times New Roman" w:hAnsi="Times New Roman" w:cs="Times New Roman"/>
          <w:color w:val="000000"/>
          <w:kern w:val="0"/>
          <w:sz w:val="24"/>
          <w:szCs w:val="24"/>
        </w:rPr>
      </w:pPr>
      <w:r w:rsidRPr="00C52B8A">
        <w:rPr>
          <w:rFonts w:ascii="Times New Roman" w:hAnsi="Times New Roman" w:cs="Times New Roman"/>
          <w:color w:val="000000"/>
          <w:kern w:val="0"/>
          <w:sz w:val="24"/>
          <w:szCs w:val="24"/>
        </w:rPr>
        <w:t>finansowan</w:t>
      </w:r>
      <w:r>
        <w:rPr>
          <w:rFonts w:ascii="Times New Roman" w:hAnsi="Times New Roman" w:cs="Times New Roman"/>
          <w:color w:val="000000"/>
          <w:kern w:val="0"/>
          <w:sz w:val="24"/>
          <w:szCs w:val="24"/>
        </w:rPr>
        <w:t>a</w:t>
      </w:r>
      <w:r w:rsidRPr="00C52B8A">
        <w:rPr>
          <w:rFonts w:ascii="Times New Roman" w:hAnsi="Times New Roman" w:cs="Times New Roman"/>
          <w:color w:val="000000"/>
          <w:kern w:val="0"/>
          <w:sz w:val="24"/>
          <w:szCs w:val="24"/>
        </w:rPr>
        <w:t xml:space="preserve"> przez Pośrednika Finansowego niniejszą pożyczką </w:t>
      </w:r>
      <w:r>
        <w:rPr>
          <w:rFonts w:ascii="Times New Roman" w:hAnsi="Times New Roman" w:cs="Times New Roman"/>
          <w:color w:val="000000"/>
          <w:kern w:val="0"/>
          <w:sz w:val="24"/>
          <w:szCs w:val="24"/>
        </w:rPr>
        <w:t>Inwestycja</w:t>
      </w:r>
      <w:r w:rsidRPr="00C52B8A">
        <w:rPr>
          <w:rFonts w:ascii="Times New Roman" w:hAnsi="Times New Roman" w:cs="Times New Roman"/>
          <w:color w:val="000000"/>
          <w:kern w:val="0"/>
          <w:sz w:val="24"/>
          <w:szCs w:val="24"/>
        </w:rPr>
        <w:t xml:space="preserve"> określon</w:t>
      </w:r>
      <w:r>
        <w:rPr>
          <w:rFonts w:ascii="Times New Roman" w:hAnsi="Times New Roman" w:cs="Times New Roman"/>
          <w:color w:val="000000"/>
          <w:kern w:val="0"/>
          <w:sz w:val="24"/>
          <w:szCs w:val="24"/>
        </w:rPr>
        <w:t>a</w:t>
      </w:r>
      <w:r w:rsidRPr="00C52B8A">
        <w:rPr>
          <w:rFonts w:ascii="Times New Roman" w:hAnsi="Times New Roman" w:cs="Times New Roman"/>
          <w:color w:val="000000"/>
          <w:kern w:val="0"/>
          <w:sz w:val="24"/>
          <w:szCs w:val="24"/>
        </w:rPr>
        <w:t xml:space="preserve"> w § 1</w:t>
      </w:r>
      <w:r>
        <w:rPr>
          <w:rFonts w:ascii="Times New Roman" w:hAnsi="Times New Roman" w:cs="Times New Roman"/>
          <w:color w:val="000000"/>
          <w:kern w:val="0"/>
          <w:sz w:val="24"/>
          <w:szCs w:val="24"/>
        </w:rPr>
        <w:t xml:space="preserve"> ust. </w:t>
      </w:r>
      <w:r w:rsidRPr="00C52B8A">
        <w:rPr>
          <w:rFonts w:ascii="Times New Roman" w:hAnsi="Times New Roman" w:cs="Times New Roman"/>
          <w:color w:val="000000"/>
          <w:kern w:val="0"/>
          <w:sz w:val="24"/>
          <w:szCs w:val="24"/>
        </w:rPr>
        <w:t xml:space="preserve">1 nie </w:t>
      </w:r>
      <w:r>
        <w:rPr>
          <w:rFonts w:ascii="Times New Roman" w:hAnsi="Times New Roman" w:cs="Times New Roman"/>
          <w:color w:val="000000"/>
          <w:kern w:val="0"/>
          <w:sz w:val="24"/>
          <w:szCs w:val="24"/>
        </w:rPr>
        <w:t>jest</w:t>
      </w:r>
      <w:r w:rsidRPr="00C52B8A">
        <w:rPr>
          <w:rFonts w:ascii="Times New Roman" w:hAnsi="Times New Roman" w:cs="Times New Roman"/>
          <w:color w:val="000000"/>
          <w:kern w:val="0"/>
          <w:sz w:val="24"/>
          <w:szCs w:val="24"/>
        </w:rPr>
        <w:t xml:space="preserve"> objęt</w:t>
      </w:r>
      <w:r w:rsidR="00434BF2">
        <w:rPr>
          <w:rFonts w:ascii="Times New Roman" w:hAnsi="Times New Roman" w:cs="Times New Roman"/>
          <w:color w:val="000000"/>
          <w:kern w:val="0"/>
          <w:sz w:val="24"/>
          <w:szCs w:val="24"/>
        </w:rPr>
        <w:t>a</w:t>
      </w:r>
      <w:r w:rsidRPr="00C52B8A">
        <w:rPr>
          <w:rFonts w:ascii="Times New Roman" w:hAnsi="Times New Roman" w:cs="Times New Roman"/>
          <w:color w:val="000000"/>
          <w:kern w:val="0"/>
          <w:sz w:val="24"/>
          <w:szCs w:val="24"/>
        </w:rPr>
        <w:t xml:space="preserve"> równoczesnym finansowaniem w ramach innych kredytów, pożyczek lub dotacji, udzielanych przez inne podmioty oraz że nie zostały złożone stosowne wnioski o ich uzyskanie,</w:t>
      </w:r>
    </w:p>
    <w:p w14:paraId="0FC070EB" w14:textId="4B23A660" w:rsidR="003461FE" w:rsidRPr="00A015C9" w:rsidRDefault="003461FE" w:rsidP="003461FE">
      <w:pPr>
        <w:pStyle w:val="Akapitzlist"/>
        <w:numPr>
          <w:ilvl w:val="0"/>
          <w:numId w:val="31"/>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przyj</w:t>
      </w:r>
      <w:r w:rsidR="009737E4" w:rsidRPr="00A015C9">
        <w:rPr>
          <w:rFonts w:ascii="Times New Roman" w:hAnsi="Times New Roman" w:cs="Times New Roman"/>
          <w:color w:val="000000" w:themeColor="text1"/>
          <w:kern w:val="0"/>
          <w:sz w:val="24"/>
          <w:szCs w:val="24"/>
        </w:rPr>
        <w:t>muje</w:t>
      </w:r>
      <w:r w:rsidRPr="00A015C9">
        <w:rPr>
          <w:rFonts w:ascii="Times New Roman" w:hAnsi="Times New Roman" w:cs="Times New Roman"/>
          <w:color w:val="000000" w:themeColor="text1"/>
          <w:kern w:val="0"/>
          <w:sz w:val="24"/>
          <w:szCs w:val="24"/>
        </w:rPr>
        <w:t xml:space="preserve"> do wiadomości, iż w przypadku wystąpienia </w:t>
      </w:r>
      <w:r w:rsidR="00434BF2">
        <w:rPr>
          <w:rFonts w:ascii="Times New Roman" w:hAnsi="Times New Roman" w:cs="Times New Roman"/>
          <w:color w:val="000000" w:themeColor="text1"/>
          <w:kern w:val="0"/>
          <w:sz w:val="24"/>
          <w:szCs w:val="24"/>
        </w:rPr>
        <w:t>n</w:t>
      </w:r>
      <w:r w:rsidRPr="00A015C9">
        <w:rPr>
          <w:rFonts w:ascii="Times New Roman" w:hAnsi="Times New Roman" w:cs="Times New Roman"/>
          <w:color w:val="000000" w:themeColor="text1"/>
          <w:kern w:val="0"/>
          <w:sz w:val="24"/>
          <w:szCs w:val="24"/>
        </w:rPr>
        <w:t xml:space="preserve">ieprawidłowości na poziomie Pośrednika Finansowego lub rozwiązania Umowy Operacyjnej, o której mowa w § 1 ust. 1 albo jej wygaśnięcia z innej przyczyny, wierzytelności wynikające z niniejszej </w:t>
      </w:r>
      <w:r w:rsidR="00434BF2">
        <w:rPr>
          <w:rFonts w:ascii="Times New Roman" w:hAnsi="Times New Roman" w:cs="Times New Roman"/>
          <w:color w:val="000000" w:themeColor="text1"/>
          <w:kern w:val="0"/>
          <w:sz w:val="24"/>
          <w:szCs w:val="24"/>
        </w:rPr>
        <w:t>U</w:t>
      </w:r>
      <w:r w:rsidRPr="00A015C9">
        <w:rPr>
          <w:rFonts w:ascii="Times New Roman" w:hAnsi="Times New Roman" w:cs="Times New Roman"/>
          <w:color w:val="000000" w:themeColor="text1"/>
          <w:kern w:val="0"/>
          <w:sz w:val="24"/>
          <w:szCs w:val="24"/>
        </w:rPr>
        <w:t>mowy pożyczki wraz z zabezpieczeniami przechodzą na Bank Gospodarstwa Krajowego lub inny podmiot przez niego wskazany</w:t>
      </w:r>
      <w:r w:rsidR="009737E4" w:rsidRPr="00A015C9">
        <w:rPr>
          <w:rFonts w:ascii="Times New Roman" w:hAnsi="Times New Roman" w:cs="Times New Roman"/>
          <w:color w:val="000000" w:themeColor="text1"/>
          <w:kern w:val="0"/>
          <w:sz w:val="24"/>
          <w:szCs w:val="24"/>
        </w:rPr>
        <w:t>,</w:t>
      </w:r>
    </w:p>
    <w:p w14:paraId="27E78123" w14:textId="5AFA2569" w:rsidR="009737E4" w:rsidRPr="00A015C9" w:rsidRDefault="006333D0" w:rsidP="009737E4">
      <w:pPr>
        <w:pStyle w:val="Akapitzlist"/>
        <w:numPr>
          <w:ilvl w:val="0"/>
          <w:numId w:val="31"/>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t>przyj</w:t>
      </w:r>
      <w:r w:rsidR="009737E4" w:rsidRPr="00A015C9">
        <w:rPr>
          <w:rFonts w:ascii="Times New Roman" w:hAnsi="Times New Roman" w:cs="Times New Roman"/>
          <w:color w:val="000000" w:themeColor="text1"/>
          <w:kern w:val="0"/>
          <w:sz w:val="24"/>
          <w:szCs w:val="24"/>
        </w:rPr>
        <w:t>muje</w:t>
      </w:r>
      <w:r w:rsidRPr="00A015C9">
        <w:rPr>
          <w:rFonts w:ascii="Times New Roman" w:hAnsi="Times New Roman" w:cs="Times New Roman"/>
          <w:color w:val="000000" w:themeColor="text1"/>
          <w:kern w:val="0"/>
          <w:sz w:val="24"/>
          <w:szCs w:val="24"/>
        </w:rPr>
        <w:t xml:space="preserve"> do wiadomości, iż w przypadku wygaśnięcia lub rozwiązania niniejszej Umowy Operacyjnej lub Umowy o Finansowaniu, wszystkie prawa i obowiązki </w:t>
      </w:r>
      <w:r w:rsidR="00280F35" w:rsidRPr="00A015C9">
        <w:rPr>
          <w:rFonts w:ascii="Times New Roman" w:hAnsi="Times New Roman" w:cs="Times New Roman"/>
          <w:color w:val="000000" w:themeColor="text1"/>
          <w:kern w:val="0"/>
          <w:sz w:val="24"/>
          <w:szCs w:val="24"/>
        </w:rPr>
        <w:t>Pośrednika Finansowego wynikające z Umowy pożyczki przechodzą, odpowiednio, na Menadżera, Instytucję Zarządzającą lub inny podmiot wskazany przez Menadżera lub Instytucję Zarządzającą</w:t>
      </w:r>
      <w:r w:rsidR="009737E4" w:rsidRPr="00A015C9">
        <w:rPr>
          <w:rFonts w:ascii="Times New Roman" w:hAnsi="Times New Roman" w:cs="Times New Roman"/>
          <w:color w:val="000000" w:themeColor="text1"/>
          <w:kern w:val="0"/>
          <w:sz w:val="24"/>
          <w:szCs w:val="24"/>
        </w:rPr>
        <w:t>,</w:t>
      </w:r>
    </w:p>
    <w:p w14:paraId="31BC402F" w14:textId="7CAD143C" w:rsidR="009737E4" w:rsidRPr="00A015C9" w:rsidRDefault="009737E4" w:rsidP="009737E4">
      <w:pPr>
        <w:pStyle w:val="Akapitzlist"/>
        <w:numPr>
          <w:ilvl w:val="0"/>
          <w:numId w:val="31"/>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A015C9">
        <w:rPr>
          <w:rFonts w:ascii="Times New Roman" w:hAnsi="Times New Roman" w:cs="Times New Roman"/>
          <w:color w:val="000000" w:themeColor="text1"/>
          <w:kern w:val="0"/>
          <w:sz w:val="24"/>
          <w:szCs w:val="24"/>
        </w:rPr>
        <w:lastRenderedPageBreak/>
        <w:t xml:space="preserve">przyjmuje do wiadomości, że </w:t>
      </w:r>
      <w:r w:rsidR="00EF2331">
        <w:rPr>
          <w:rFonts w:ascii="Times New Roman" w:hAnsi="Times New Roman" w:cs="Times New Roman"/>
          <w:color w:val="000000" w:themeColor="text1"/>
          <w:kern w:val="0"/>
          <w:sz w:val="24"/>
          <w:szCs w:val="24"/>
        </w:rPr>
        <w:t>Pośrednik Finansowy</w:t>
      </w:r>
      <w:r w:rsidRPr="00A015C9">
        <w:rPr>
          <w:rFonts w:ascii="Times New Roman" w:hAnsi="Times New Roman" w:cs="Times New Roman"/>
          <w:color w:val="000000" w:themeColor="text1"/>
          <w:kern w:val="0"/>
          <w:sz w:val="24"/>
          <w:szCs w:val="24"/>
        </w:rPr>
        <w:t xml:space="preserve"> dokonał przelewu na rzecz Ba</w:t>
      </w:r>
      <w:r w:rsidRPr="00A015C9">
        <w:rPr>
          <w:rFonts w:ascii="Times New Roman" w:eastAsia="Times New Roman" w:hAnsi="Times New Roman" w:cs="Times New Roman"/>
          <w:color w:val="000000" w:themeColor="text1"/>
          <w:kern w:val="0"/>
          <w:sz w:val="24"/>
          <w:szCs w:val="24"/>
        </w:rPr>
        <w:t>n</w:t>
      </w:r>
      <w:r w:rsidRPr="00A015C9">
        <w:rPr>
          <w:rFonts w:ascii="Times New Roman" w:hAnsi="Times New Roman" w:cs="Times New Roman"/>
          <w:color w:val="000000" w:themeColor="text1"/>
          <w:kern w:val="0"/>
          <w:sz w:val="24"/>
          <w:szCs w:val="24"/>
        </w:rPr>
        <w:t xml:space="preserve">ku Gospodarstwa Krajowego, z warunkiem zawieszającym, wierzytelności </w:t>
      </w:r>
      <w:r w:rsidR="00EF2331">
        <w:rPr>
          <w:rFonts w:ascii="Times New Roman" w:hAnsi="Times New Roman" w:cs="Times New Roman"/>
          <w:color w:val="000000" w:themeColor="text1"/>
          <w:kern w:val="0"/>
          <w:sz w:val="24"/>
          <w:szCs w:val="24"/>
        </w:rPr>
        <w:t xml:space="preserve">Pośrednika Finansowego </w:t>
      </w:r>
      <w:r w:rsidRPr="00A015C9">
        <w:rPr>
          <w:rFonts w:ascii="Times New Roman" w:hAnsi="Times New Roman" w:cs="Times New Roman"/>
          <w:color w:val="000000" w:themeColor="text1"/>
          <w:kern w:val="0"/>
          <w:sz w:val="24"/>
          <w:szCs w:val="24"/>
        </w:rPr>
        <w:t xml:space="preserve">z tytułu zawartej przez Pożyczkobiorcę Umowy Pożyczki oraz ustanowionych przez </w:t>
      </w:r>
      <w:r w:rsidRPr="00A015C9">
        <w:rPr>
          <w:rFonts w:ascii="Times New Roman" w:eastAsia="Times New Roman" w:hAnsi="Times New Roman" w:cs="Times New Roman"/>
          <w:color w:val="000000" w:themeColor="text1"/>
          <w:kern w:val="0"/>
          <w:sz w:val="24"/>
          <w:szCs w:val="24"/>
        </w:rPr>
        <w:t>n</w:t>
      </w:r>
      <w:r w:rsidRPr="00A015C9">
        <w:rPr>
          <w:rFonts w:ascii="Times New Roman" w:hAnsi="Times New Roman" w:cs="Times New Roman"/>
          <w:color w:val="000000" w:themeColor="text1"/>
          <w:kern w:val="0"/>
          <w:sz w:val="24"/>
          <w:szCs w:val="24"/>
        </w:rPr>
        <w:t>iego za</w:t>
      </w:r>
      <w:r w:rsidRPr="00A015C9">
        <w:rPr>
          <w:rFonts w:ascii="Times New Roman" w:eastAsia="Times New Roman" w:hAnsi="Times New Roman" w:cs="Times New Roman"/>
          <w:color w:val="000000" w:themeColor="text1"/>
          <w:kern w:val="0"/>
          <w:sz w:val="24"/>
          <w:szCs w:val="24"/>
        </w:rPr>
        <w:t>b</w:t>
      </w:r>
      <w:r w:rsidRPr="00A015C9">
        <w:rPr>
          <w:rFonts w:ascii="Times New Roman" w:hAnsi="Times New Roman" w:cs="Times New Roman"/>
          <w:color w:val="000000" w:themeColor="text1"/>
          <w:kern w:val="0"/>
          <w:sz w:val="24"/>
          <w:szCs w:val="24"/>
        </w:rPr>
        <w:t>ezpieczeń, szczegółowo określon</w:t>
      </w:r>
      <w:r w:rsidR="00876D63" w:rsidRPr="00A015C9">
        <w:rPr>
          <w:rFonts w:ascii="Times New Roman" w:hAnsi="Times New Roman" w:cs="Times New Roman"/>
          <w:color w:val="000000" w:themeColor="text1"/>
          <w:kern w:val="0"/>
          <w:sz w:val="24"/>
          <w:szCs w:val="24"/>
        </w:rPr>
        <w:t>ej</w:t>
      </w:r>
      <w:r w:rsidRPr="00A015C9">
        <w:rPr>
          <w:rFonts w:ascii="Times New Roman" w:hAnsi="Times New Roman" w:cs="Times New Roman"/>
          <w:color w:val="000000" w:themeColor="text1"/>
          <w:kern w:val="0"/>
          <w:sz w:val="24"/>
          <w:szCs w:val="24"/>
        </w:rPr>
        <w:t xml:space="preserve"> w pkt. III Karty produktu.</w:t>
      </w:r>
    </w:p>
    <w:p w14:paraId="280A6472" w14:textId="77777777" w:rsidR="009737E4" w:rsidRPr="009737E4" w:rsidRDefault="009737E4" w:rsidP="009737E4">
      <w:pPr>
        <w:autoSpaceDE w:val="0"/>
        <w:autoSpaceDN w:val="0"/>
        <w:adjustRightInd w:val="0"/>
        <w:spacing w:after="0" w:line="240" w:lineRule="auto"/>
        <w:jc w:val="both"/>
        <w:rPr>
          <w:rFonts w:ascii="Times New Roman" w:hAnsi="Times New Roman" w:cs="Times New Roman"/>
          <w:color w:val="FF0000"/>
          <w:kern w:val="0"/>
          <w:sz w:val="24"/>
          <w:szCs w:val="24"/>
        </w:rPr>
      </w:pPr>
    </w:p>
    <w:p w14:paraId="5384C6CE" w14:textId="2D5CD907" w:rsidR="00292774" w:rsidRPr="00AD64DA" w:rsidRDefault="00292774" w:rsidP="00292774">
      <w:pPr>
        <w:autoSpaceDE w:val="0"/>
        <w:autoSpaceDN w:val="0"/>
        <w:adjustRightInd w:val="0"/>
        <w:spacing w:after="0" w:line="240" w:lineRule="auto"/>
        <w:jc w:val="center"/>
        <w:rPr>
          <w:rFonts w:ascii="Times New Roman" w:hAnsi="Times New Roman" w:cs="Times New Roman"/>
          <w:color w:val="000000"/>
          <w:kern w:val="0"/>
          <w:sz w:val="24"/>
          <w:szCs w:val="24"/>
        </w:rPr>
      </w:pPr>
      <w:r w:rsidRPr="00AD64DA">
        <w:rPr>
          <w:rFonts w:ascii="Times New Roman" w:hAnsi="Times New Roman" w:cs="Times New Roman"/>
          <w:color w:val="000000"/>
          <w:kern w:val="0"/>
          <w:sz w:val="24"/>
          <w:szCs w:val="24"/>
        </w:rPr>
        <w:t xml:space="preserve">§ </w:t>
      </w:r>
      <w:r w:rsidR="00873B7F" w:rsidRPr="00AD64DA">
        <w:rPr>
          <w:rFonts w:ascii="Times New Roman" w:hAnsi="Times New Roman" w:cs="Times New Roman"/>
          <w:color w:val="000000"/>
          <w:kern w:val="0"/>
          <w:sz w:val="24"/>
          <w:szCs w:val="24"/>
        </w:rPr>
        <w:t>10</w:t>
      </w:r>
      <w:r w:rsidRPr="00AD64DA">
        <w:rPr>
          <w:rFonts w:ascii="Times New Roman" w:hAnsi="Times New Roman" w:cs="Times New Roman"/>
          <w:color w:val="000000"/>
          <w:kern w:val="0"/>
          <w:sz w:val="24"/>
          <w:szCs w:val="24"/>
        </w:rPr>
        <w:t>.</w:t>
      </w:r>
    </w:p>
    <w:p w14:paraId="65C936C6" w14:textId="77777777" w:rsidR="0020225F" w:rsidRPr="0020225F" w:rsidRDefault="0020225F" w:rsidP="0020225F">
      <w:pPr>
        <w:pStyle w:val="Akapitzlist"/>
        <w:numPr>
          <w:ilvl w:val="0"/>
          <w:numId w:val="41"/>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Pożyczkobiorca udostępnia Pośrednikowi Finansowemu dobrowolnie swoje dane osobowe do przetwarzania w zakresie niezbędnym do zawarcia i realizacji niniejszej umowy oraz przyjmuje do wiadomości, że:</w:t>
      </w:r>
    </w:p>
    <w:p w14:paraId="734732E7" w14:textId="77777777" w:rsidR="0020225F" w:rsidRPr="0020225F" w:rsidRDefault="0020225F" w:rsidP="0020225F">
      <w:pPr>
        <w:pStyle w:val="Akapitzlist"/>
        <w:numPr>
          <w:ilvl w:val="0"/>
          <w:numId w:val="42"/>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Administratorem podanych danych osobowych jest Opolski Regionalny Fundusz Rozwoju Sp. z o.o. z siedzibą przy ul. Kołłątaja 11/11 w Opolu (45-064 Opole). Dane kontaktowe Administratora, w tym dane Inspektora Ochrony Danych, dostępne są na stronie www.orfr.opole.pl, a bezpośredni kontakt z Inspektorem Ochrony Danych możliwy jest pod adresem iod@orfr.opole.pl.</w:t>
      </w:r>
    </w:p>
    <w:p w14:paraId="0D78B41E" w14:textId="77777777" w:rsidR="0020225F" w:rsidRPr="0020225F" w:rsidRDefault="0020225F" w:rsidP="0020225F">
      <w:pPr>
        <w:pStyle w:val="Akapitzlist"/>
        <w:numPr>
          <w:ilvl w:val="0"/>
          <w:numId w:val="42"/>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Opolski Regionalny Fundusz Rozwoju Sp. z o.o. zawarł z Bankiem Gospodarstwa Krajowego Umowę Wdrożenia i Zarządzania Instrumentem Finansowym – Pożyczka Inwestycyjna, z którego udzielane będą Jednostkowe Pożyczki dla Ostatecznych Odbiorców prowadzących działalność gospodarczą na terenie województwa opolskiego. Podane i pozyskane dane przetwarzane będą w celu: </w:t>
      </w:r>
    </w:p>
    <w:p w14:paraId="6AA2A176" w14:textId="2CC1FAA6" w:rsidR="0020225F" w:rsidRPr="0020225F" w:rsidRDefault="0020225F" w:rsidP="0020225F">
      <w:pPr>
        <w:pStyle w:val="Akapitzlist"/>
        <w:numPr>
          <w:ilvl w:val="0"/>
          <w:numId w:val="43"/>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rozpatrzenia wniosku o przyznanie pożyczki, w tym oceny zdolności finansowej, oraz zawarcia i realizacji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mowy pożyczki na podstawie art. 6.1.b. RODO;</w:t>
      </w:r>
    </w:p>
    <w:p w14:paraId="7C191F67" w14:textId="7050C3F9" w:rsidR="0020225F" w:rsidRPr="0020225F" w:rsidRDefault="0020225F" w:rsidP="0020225F">
      <w:pPr>
        <w:pStyle w:val="Akapitzlist"/>
        <w:numPr>
          <w:ilvl w:val="0"/>
          <w:numId w:val="43"/>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ewentualnego ustalenia, dochodzenia lub obrony przed roszczeniami z tytułu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mowy, co stanowi prawnie uzasadniony interes Administratora (art. 6.1.f RODO);</w:t>
      </w:r>
    </w:p>
    <w:p w14:paraId="6AD6B611" w14:textId="40BE8F5E" w:rsidR="0020225F" w:rsidRPr="0020225F" w:rsidRDefault="0020225F" w:rsidP="0020225F">
      <w:pPr>
        <w:pStyle w:val="Akapitzlist"/>
        <w:numPr>
          <w:ilvl w:val="0"/>
          <w:numId w:val="43"/>
        </w:numPr>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realizacji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mowy oraz dokonywania ustaleń jej dotyczących – w zakresie danych kontaktowych osób wyznaczonych, co stanowi prawnie uzasadniony interes Administratora (art. 6.1.f RODO).</w:t>
      </w:r>
    </w:p>
    <w:p w14:paraId="4A13898F" w14:textId="77777777" w:rsidR="0020225F" w:rsidRPr="0020225F" w:rsidRDefault="0020225F" w:rsidP="0020225F">
      <w:pPr>
        <w:pStyle w:val="Akapitzlist"/>
        <w:numPr>
          <w:ilvl w:val="0"/>
          <w:numId w:val="43"/>
        </w:numPr>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Dane objęte tajemnicą bankową będą przetwarzane na podstawie zgody Pożyczkobiorcy w oparciu o art. 6.1.a. RODO. Przysługuje Państwu prawo do cofnięcia zgody w dowolnym momencie, przy czym jej wycofanie nie wpływa na zgodność z prawem przetwarzania, którego dokonano na podstawie zgody przed jej cofnięciem. </w:t>
      </w:r>
    </w:p>
    <w:p w14:paraId="6A9115A1" w14:textId="513A62F6" w:rsidR="0020225F" w:rsidRPr="0020225F" w:rsidRDefault="0020225F" w:rsidP="0020225F">
      <w:pPr>
        <w:pStyle w:val="Akapitzlist"/>
        <w:numPr>
          <w:ilvl w:val="0"/>
          <w:numId w:val="42"/>
        </w:numPr>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Podane  dane  osobowe  przetwarzane będą przez okres 10 lat od dnia zawarcia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 xml:space="preserve">mowy pożyczki. Przechowywanie dokumentacji przez wskazany okres stanowi prawnie uzasadniony interes Administratora wynikający z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mowy zawartej z Bankiem Gospodarstwa Krajowego (art. 6.1.f. RODO).</w:t>
      </w:r>
      <w:r w:rsidRPr="0020225F">
        <w:rPr>
          <w:color w:val="000000" w:themeColor="text1"/>
        </w:rPr>
        <w:t xml:space="preserve"> </w:t>
      </w:r>
      <w:r w:rsidRPr="0020225F">
        <w:rPr>
          <w:rFonts w:ascii="Times New Roman" w:hAnsi="Times New Roman" w:cs="Times New Roman"/>
          <w:color w:val="000000" w:themeColor="text1"/>
          <w:kern w:val="0"/>
          <w:sz w:val="24"/>
          <w:szCs w:val="24"/>
        </w:rPr>
        <w:t xml:space="preserve">W przypadku odrzucenia wniosku o udzielenie pożyczki dane będą przechowywane przez 12 miesięcy od końca roku, w którym złożony został wniosek. Przechowywanie dokumentacji odrzuconych wniosków stanowi prawnie uzasadniony interes Administratora wynikający z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mowy zawartej z Biurem Informacji Gospodarczej S.A. (art. 6.1.f RODO).</w:t>
      </w:r>
    </w:p>
    <w:p w14:paraId="5AF7A3CB" w14:textId="77777777" w:rsidR="0020225F" w:rsidRPr="0020225F" w:rsidRDefault="0020225F" w:rsidP="0020225F">
      <w:pPr>
        <w:pStyle w:val="Akapitzlist"/>
        <w:numPr>
          <w:ilvl w:val="0"/>
          <w:numId w:val="42"/>
        </w:numPr>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W przypadku wyrażenia zgód marketingowych przysługuje Państwu prawo do ich cofnięcia w dowolnym momencie, przy czym wycofanie tych zgód nie wpływa na zgodność z prawem przetwarzania, którego dokonano na podstawie zgód przed ich cofnięciem. Brak udzielenia zgód marketingowych nie będzie stanowić przyczyny odmowy udzielenia pożyczki.</w:t>
      </w:r>
    </w:p>
    <w:p w14:paraId="69538892" w14:textId="5E53BAD8" w:rsidR="0020225F" w:rsidRPr="0020225F" w:rsidRDefault="0020225F" w:rsidP="0020225F">
      <w:pPr>
        <w:pStyle w:val="Akapitzlist"/>
        <w:numPr>
          <w:ilvl w:val="0"/>
          <w:numId w:val="42"/>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lastRenderedPageBreak/>
        <w:t xml:space="preserve">Podane dane będą ujawniane Zarządowi Województwa Opolskiego, Opolskiemu Centrum Rozwoju Gospodarki, Ministrowi do spraw rozwoju regionalnego poprzez wprowadzenie do Centralnego Systemu Teleinformatycznego wspierającego realizację programów operacyjnych. Dane ujawniane będą także Bankowi Gospodarstwa Krajowego w zakresie sprawozdawczości finansowej i monitoringu przebiegu realizacji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mowy oraz ewaluacji projektu. Dane mogą być także udostępniane do podmiotów informacji gospodarczej i podmiotów informacji kredytowej (w szczególności do Biura Informacji Kredytowej i Biura Informacji Gospodarczej). Dane mogą być również ujawniane podwykonawcom Administratora w zakresie świadczonych dla niego usług, w szczególności podmiotom świadczącym usługi rachunkowe, serwisowe, hostingowe, prawne i konsultacyjne.</w:t>
      </w:r>
    </w:p>
    <w:p w14:paraId="44AB4379" w14:textId="59A54AAF" w:rsidR="0020225F" w:rsidRPr="0020225F" w:rsidRDefault="0020225F" w:rsidP="0020225F">
      <w:pPr>
        <w:pStyle w:val="Akapitzlist"/>
        <w:numPr>
          <w:ilvl w:val="0"/>
          <w:numId w:val="42"/>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Podane dane będą przetwarzane także poprzez profilowanie w celu określenia zdolności kredytowej na potrzeby zawarcia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 xml:space="preserve">mowy o udzielenie pożyczki. Decyzja dotycząca udzielenia pożyczki nie będzie podejmowana w sposób zautomatyzowany. </w:t>
      </w:r>
    </w:p>
    <w:p w14:paraId="79484B26" w14:textId="77777777" w:rsidR="0020225F" w:rsidRPr="0020225F" w:rsidRDefault="0020225F" w:rsidP="0020225F">
      <w:pPr>
        <w:pStyle w:val="Akapitzlist"/>
        <w:numPr>
          <w:ilvl w:val="0"/>
          <w:numId w:val="42"/>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Przysługuje Państwu prawo do żądania od Administratora dostępu do danych osobowych dotyczących swojej osoby, ich sprostowania, usunięcia lub ograniczenia przetwarzania, a także prawo do wniesienia sprzeciwu, prawo do przenoszenia danych oraz prawo do wniesienia skargi do organu nadzorczego.</w:t>
      </w:r>
    </w:p>
    <w:p w14:paraId="6577FAF8" w14:textId="6963A8D2" w:rsidR="0020225F" w:rsidRPr="0020225F" w:rsidRDefault="0020225F" w:rsidP="0020225F">
      <w:pPr>
        <w:pStyle w:val="Akapitzlist"/>
        <w:numPr>
          <w:ilvl w:val="0"/>
          <w:numId w:val="42"/>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 xml:space="preserve">Podanie danych jest niezbędne do zawarcia </w:t>
      </w:r>
      <w:r w:rsidR="00434BF2">
        <w:rPr>
          <w:rFonts w:ascii="Times New Roman" w:hAnsi="Times New Roman" w:cs="Times New Roman"/>
          <w:color w:val="000000" w:themeColor="text1"/>
          <w:kern w:val="0"/>
          <w:sz w:val="24"/>
          <w:szCs w:val="24"/>
        </w:rPr>
        <w:t>U</w:t>
      </w:r>
      <w:r w:rsidRPr="0020225F">
        <w:rPr>
          <w:rFonts w:ascii="Times New Roman" w:hAnsi="Times New Roman" w:cs="Times New Roman"/>
          <w:color w:val="000000" w:themeColor="text1"/>
          <w:kern w:val="0"/>
          <w:sz w:val="24"/>
          <w:szCs w:val="24"/>
        </w:rPr>
        <w:t>mowy. Niepodanie danych uniemożliwi jej zawarcie.</w:t>
      </w:r>
    </w:p>
    <w:p w14:paraId="46E3FA33" w14:textId="77777777" w:rsidR="0020225F" w:rsidRPr="0020225F" w:rsidRDefault="0020225F" w:rsidP="0020225F">
      <w:pPr>
        <w:pStyle w:val="Akapitzlist"/>
        <w:numPr>
          <w:ilvl w:val="0"/>
          <w:numId w:val="42"/>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Pożyczkobiorca ma obowiązek  przekazania informacji zawartych w obowiązku informacyjnym dotyczącym przetwarzania danych osobowych przez Administratora osobom fizycznym, od których dane osobowe bezpośrednio lub pośrednio pozyskał i przekazał Administratorowi w celu realizacji niniejszej Umowy.</w:t>
      </w:r>
    </w:p>
    <w:p w14:paraId="330244E7" w14:textId="77777777" w:rsidR="0020225F" w:rsidRPr="0020225F" w:rsidRDefault="0020225F" w:rsidP="0020225F">
      <w:pPr>
        <w:pStyle w:val="Akapitzlist"/>
        <w:numPr>
          <w:ilvl w:val="0"/>
          <w:numId w:val="41"/>
        </w:numPr>
        <w:autoSpaceDE w:val="0"/>
        <w:autoSpaceDN w:val="0"/>
        <w:adjustRightInd w:val="0"/>
        <w:spacing w:after="0" w:line="240" w:lineRule="auto"/>
        <w:jc w:val="both"/>
        <w:rPr>
          <w:rFonts w:ascii="Times New Roman" w:hAnsi="Times New Roman" w:cs="Times New Roman"/>
          <w:color w:val="000000" w:themeColor="text1"/>
          <w:kern w:val="0"/>
          <w:sz w:val="24"/>
          <w:szCs w:val="24"/>
        </w:rPr>
      </w:pPr>
      <w:r w:rsidRPr="0020225F">
        <w:rPr>
          <w:rFonts w:ascii="Times New Roman" w:hAnsi="Times New Roman" w:cs="Times New Roman"/>
          <w:color w:val="000000" w:themeColor="text1"/>
          <w:kern w:val="0"/>
          <w:sz w:val="24"/>
          <w:szCs w:val="24"/>
        </w:rPr>
        <w:t>Pożyczkobiorca oświadcza, że wyraża zgodę na przetwarzanie danych objętych tajemnicą bankową, a także na ich udostępnianie innym podmiotom, w szczególności Zarządowi Województwa Opolskiego, Opolskiemu Centrum Rozwoju Gospodarki oraz organom administracji publicznej zgodnie z Umową operacyjną, o której mowa w §1 ust. 1 oraz przepisami prawa.</w:t>
      </w:r>
    </w:p>
    <w:p w14:paraId="6F22517A" w14:textId="76F1860E" w:rsidR="008F01D2" w:rsidRPr="0020225F" w:rsidRDefault="008F01D2" w:rsidP="0020225F">
      <w:pPr>
        <w:autoSpaceDE w:val="0"/>
        <w:autoSpaceDN w:val="0"/>
        <w:adjustRightInd w:val="0"/>
        <w:spacing w:after="0" w:line="240" w:lineRule="auto"/>
        <w:jc w:val="both"/>
        <w:rPr>
          <w:rFonts w:ascii="Times New Roman" w:hAnsi="Times New Roman" w:cs="Times New Roman"/>
          <w:color w:val="000000"/>
          <w:kern w:val="0"/>
          <w:sz w:val="24"/>
          <w:szCs w:val="24"/>
        </w:rPr>
      </w:pPr>
    </w:p>
    <w:p w14:paraId="7C68DED7" w14:textId="77777777" w:rsidR="00F72476" w:rsidRDefault="00F72476" w:rsidP="00F72476">
      <w:pPr>
        <w:autoSpaceDE w:val="0"/>
        <w:autoSpaceDN w:val="0"/>
        <w:adjustRightInd w:val="0"/>
        <w:spacing w:after="0" w:line="240" w:lineRule="auto"/>
        <w:jc w:val="center"/>
        <w:rPr>
          <w:rFonts w:ascii="Times New Roman" w:hAnsi="Times New Roman" w:cs="Times New Roman"/>
          <w:color w:val="000000"/>
          <w:kern w:val="0"/>
          <w:sz w:val="24"/>
          <w:szCs w:val="24"/>
        </w:rPr>
      </w:pPr>
    </w:p>
    <w:p w14:paraId="53047BE3" w14:textId="6270FFFC" w:rsidR="007E623F" w:rsidRPr="00F72476" w:rsidRDefault="007E623F" w:rsidP="00F72476">
      <w:pPr>
        <w:pStyle w:val="Tekstpodstawowy3"/>
        <w:jc w:val="center"/>
        <w:rPr>
          <w:rFonts w:ascii="Times New Roman" w:hAnsi="Times New Roman"/>
          <w:szCs w:val="24"/>
        </w:rPr>
      </w:pPr>
      <w:r w:rsidRPr="00F72476">
        <w:rPr>
          <w:rFonts w:ascii="Times New Roman" w:hAnsi="Times New Roman"/>
          <w:szCs w:val="24"/>
        </w:rPr>
        <w:t>§ 11</w:t>
      </w:r>
      <w:r w:rsidR="00F72476" w:rsidRPr="00F72476">
        <w:rPr>
          <w:rFonts w:ascii="Times New Roman" w:hAnsi="Times New Roman"/>
          <w:szCs w:val="24"/>
        </w:rPr>
        <w:t>.</w:t>
      </w:r>
    </w:p>
    <w:p w14:paraId="7B2920B5" w14:textId="4AA3AB90" w:rsidR="00F72476" w:rsidRPr="00F72476" w:rsidRDefault="007E623F" w:rsidP="00F72476">
      <w:pPr>
        <w:pStyle w:val="Tekstpodstawowy3"/>
        <w:numPr>
          <w:ilvl w:val="0"/>
          <w:numId w:val="34"/>
        </w:numPr>
        <w:tabs>
          <w:tab w:val="clear" w:pos="360"/>
          <w:tab w:val="num" w:pos="426"/>
        </w:tabs>
        <w:ind w:left="426" w:hanging="426"/>
        <w:rPr>
          <w:rFonts w:ascii="Times New Roman" w:hAnsi="Times New Roman"/>
          <w:szCs w:val="24"/>
        </w:rPr>
      </w:pPr>
      <w:r w:rsidRPr="00F72476">
        <w:rPr>
          <w:rFonts w:ascii="Times New Roman" w:hAnsi="Times New Roman"/>
          <w:szCs w:val="24"/>
        </w:rPr>
        <w:t xml:space="preserve">Pożyczkobiorca niniejszym oświadcza, że </w:t>
      </w:r>
      <w:r w:rsidR="00F72476">
        <w:rPr>
          <w:rFonts w:ascii="Times New Roman" w:hAnsi="Times New Roman"/>
          <w:szCs w:val="24"/>
        </w:rPr>
        <w:t xml:space="preserve">przed zawarciem </w:t>
      </w:r>
      <w:r w:rsidR="00434BF2">
        <w:rPr>
          <w:rFonts w:ascii="Times New Roman" w:hAnsi="Times New Roman"/>
          <w:szCs w:val="24"/>
        </w:rPr>
        <w:t>U</w:t>
      </w:r>
      <w:r w:rsidR="00F72476">
        <w:rPr>
          <w:rFonts w:ascii="Times New Roman" w:hAnsi="Times New Roman"/>
          <w:szCs w:val="24"/>
        </w:rPr>
        <w:t xml:space="preserve">mowy otrzymał i zapoznał się </w:t>
      </w:r>
      <w:r w:rsidR="00155202">
        <w:rPr>
          <w:rFonts w:ascii="Times New Roman" w:hAnsi="Times New Roman"/>
          <w:szCs w:val="24"/>
        </w:rPr>
        <w:t xml:space="preserve">z treścią </w:t>
      </w:r>
      <w:r w:rsidRPr="00F72476">
        <w:rPr>
          <w:rFonts w:ascii="Times New Roman" w:hAnsi="Times New Roman"/>
          <w:szCs w:val="24"/>
        </w:rPr>
        <w:t>Regulaminu</w:t>
      </w:r>
      <w:r w:rsidR="00155202">
        <w:rPr>
          <w:rFonts w:ascii="Times New Roman" w:hAnsi="Times New Roman"/>
          <w:szCs w:val="24"/>
        </w:rPr>
        <w:t xml:space="preserve"> </w:t>
      </w:r>
      <w:r w:rsidR="00AD64DA">
        <w:rPr>
          <w:rFonts w:ascii="Times New Roman" w:hAnsi="Times New Roman"/>
          <w:szCs w:val="24"/>
        </w:rPr>
        <w:t xml:space="preserve">Pożyczki Inwestycyjnej </w:t>
      </w:r>
      <w:r w:rsidR="00155202" w:rsidRPr="00F72476">
        <w:rPr>
          <w:rFonts w:ascii="Times New Roman" w:hAnsi="Times New Roman"/>
          <w:szCs w:val="24"/>
        </w:rPr>
        <w:t>dostępn</w:t>
      </w:r>
      <w:r w:rsidR="003A0C74">
        <w:rPr>
          <w:rFonts w:ascii="Times New Roman" w:hAnsi="Times New Roman"/>
          <w:szCs w:val="24"/>
        </w:rPr>
        <w:t>ym</w:t>
      </w:r>
      <w:r w:rsidR="00155202" w:rsidRPr="00F72476">
        <w:rPr>
          <w:rFonts w:ascii="Times New Roman" w:hAnsi="Times New Roman"/>
          <w:szCs w:val="24"/>
        </w:rPr>
        <w:t xml:space="preserve"> na stronie internetowej </w:t>
      </w:r>
      <w:hyperlink r:id="rId5" w:history="1">
        <w:r w:rsidR="00155202" w:rsidRPr="00F72476">
          <w:rPr>
            <w:rStyle w:val="Hipercze"/>
            <w:rFonts w:ascii="Times New Roman" w:hAnsi="Times New Roman"/>
            <w:szCs w:val="24"/>
          </w:rPr>
          <w:t>www.orfr.opole.pl</w:t>
        </w:r>
      </w:hyperlink>
      <w:r w:rsidR="00155202">
        <w:rPr>
          <w:rFonts w:ascii="Times New Roman" w:hAnsi="Times New Roman"/>
          <w:szCs w:val="24"/>
        </w:rPr>
        <w:t xml:space="preserve">. </w:t>
      </w:r>
    </w:p>
    <w:p w14:paraId="33C28B5C" w14:textId="1555DD9D" w:rsidR="007E623F" w:rsidRPr="00F72476" w:rsidRDefault="007E623F" w:rsidP="00F72476">
      <w:pPr>
        <w:pStyle w:val="Tekstpodstawowy3"/>
        <w:numPr>
          <w:ilvl w:val="0"/>
          <w:numId w:val="34"/>
        </w:numPr>
        <w:tabs>
          <w:tab w:val="clear" w:pos="360"/>
          <w:tab w:val="num" w:pos="426"/>
        </w:tabs>
        <w:ind w:left="426" w:hanging="426"/>
        <w:rPr>
          <w:rFonts w:ascii="Times New Roman" w:hAnsi="Times New Roman"/>
          <w:szCs w:val="24"/>
        </w:rPr>
      </w:pPr>
      <w:r w:rsidRPr="00F72476">
        <w:rPr>
          <w:rFonts w:ascii="Times New Roman" w:hAnsi="Times New Roman"/>
          <w:szCs w:val="24"/>
        </w:rPr>
        <w:t xml:space="preserve">Kary za niedotrzymanie warunków niniejszej </w:t>
      </w:r>
      <w:r w:rsidR="00434BF2">
        <w:rPr>
          <w:rFonts w:ascii="Times New Roman" w:hAnsi="Times New Roman"/>
          <w:szCs w:val="24"/>
        </w:rPr>
        <w:t>U</w:t>
      </w:r>
      <w:r w:rsidRPr="00F72476">
        <w:rPr>
          <w:rFonts w:ascii="Times New Roman" w:hAnsi="Times New Roman"/>
          <w:szCs w:val="24"/>
        </w:rPr>
        <w:t xml:space="preserve">mowy oraz inne opłaty zostały zawarte w Tabeli Opłat i Prowizji, dostępnej na stronie internetowej </w:t>
      </w:r>
      <w:hyperlink r:id="rId6" w:history="1">
        <w:r w:rsidRPr="00F72476">
          <w:rPr>
            <w:rStyle w:val="Hipercze"/>
            <w:rFonts w:ascii="Times New Roman" w:hAnsi="Times New Roman"/>
            <w:szCs w:val="24"/>
          </w:rPr>
          <w:t>www.orfr.opole.pl</w:t>
        </w:r>
      </w:hyperlink>
      <w:r w:rsidRPr="00F72476">
        <w:rPr>
          <w:rFonts w:ascii="Times New Roman" w:hAnsi="Times New Roman"/>
          <w:szCs w:val="24"/>
        </w:rPr>
        <w:t xml:space="preserve"> </w:t>
      </w:r>
    </w:p>
    <w:p w14:paraId="496921F6" w14:textId="77777777" w:rsidR="007E623F" w:rsidRPr="00F72476" w:rsidRDefault="007E623F" w:rsidP="00F72476">
      <w:pPr>
        <w:pStyle w:val="Tekstpodstawowy3"/>
        <w:rPr>
          <w:rFonts w:ascii="Times New Roman" w:hAnsi="Times New Roman"/>
          <w:szCs w:val="24"/>
        </w:rPr>
      </w:pPr>
    </w:p>
    <w:p w14:paraId="6148B687" w14:textId="5159FAE3" w:rsidR="007E623F" w:rsidRPr="00F72476" w:rsidRDefault="007E623F" w:rsidP="00F72476">
      <w:pPr>
        <w:spacing w:after="0" w:line="240" w:lineRule="auto"/>
        <w:jc w:val="center"/>
        <w:rPr>
          <w:rFonts w:ascii="Times New Roman" w:hAnsi="Times New Roman" w:cs="Times New Roman"/>
          <w:sz w:val="24"/>
          <w:szCs w:val="24"/>
        </w:rPr>
      </w:pPr>
      <w:r w:rsidRPr="00F72476">
        <w:rPr>
          <w:rFonts w:ascii="Times New Roman" w:hAnsi="Times New Roman" w:cs="Times New Roman"/>
          <w:sz w:val="24"/>
          <w:szCs w:val="24"/>
        </w:rPr>
        <w:t>§ 12</w:t>
      </w:r>
      <w:r w:rsidR="00155202">
        <w:rPr>
          <w:rFonts w:ascii="Times New Roman" w:hAnsi="Times New Roman" w:cs="Times New Roman"/>
          <w:sz w:val="24"/>
          <w:szCs w:val="24"/>
        </w:rPr>
        <w:t>.</w:t>
      </w:r>
    </w:p>
    <w:p w14:paraId="3D8F42EB" w14:textId="39704C38" w:rsidR="007E623F" w:rsidRPr="00F72476" w:rsidRDefault="007E623F" w:rsidP="00F72476">
      <w:pPr>
        <w:spacing w:after="0" w:line="240" w:lineRule="auto"/>
        <w:jc w:val="both"/>
        <w:rPr>
          <w:rFonts w:ascii="Times New Roman" w:hAnsi="Times New Roman" w:cs="Times New Roman"/>
          <w:sz w:val="24"/>
          <w:szCs w:val="24"/>
        </w:rPr>
      </w:pPr>
      <w:r w:rsidRPr="00F72476">
        <w:rPr>
          <w:rFonts w:ascii="Times New Roman" w:hAnsi="Times New Roman" w:cs="Times New Roman"/>
          <w:sz w:val="24"/>
          <w:szCs w:val="24"/>
        </w:rPr>
        <w:t xml:space="preserve">Zmiana warunków </w:t>
      </w:r>
      <w:r w:rsidR="00434BF2">
        <w:rPr>
          <w:rFonts w:ascii="Times New Roman" w:hAnsi="Times New Roman" w:cs="Times New Roman"/>
          <w:sz w:val="24"/>
          <w:szCs w:val="24"/>
        </w:rPr>
        <w:t>U</w:t>
      </w:r>
      <w:r w:rsidRPr="00F72476">
        <w:rPr>
          <w:rFonts w:ascii="Times New Roman" w:hAnsi="Times New Roman" w:cs="Times New Roman"/>
          <w:sz w:val="24"/>
          <w:szCs w:val="24"/>
        </w:rPr>
        <w:t>mowy wymaga formy pisemnego aneksu.</w:t>
      </w:r>
    </w:p>
    <w:p w14:paraId="3C06FE19" w14:textId="77777777" w:rsidR="007E623F" w:rsidRPr="00F72476" w:rsidRDefault="007E623F" w:rsidP="00F72476">
      <w:pPr>
        <w:spacing w:after="0" w:line="240" w:lineRule="auto"/>
        <w:jc w:val="center"/>
        <w:rPr>
          <w:rFonts w:ascii="Times New Roman" w:hAnsi="Times New Roman" w:cs="Times New Roman"/>
          <w:sz w:val="24"/>
          <w:szCs w:val="24"/>
        </w:rPr>
      </w:pPr>
    </w:p>
    <w:p w14:paraId="734EDEEB" w14:textId="03FAC224" w:rsidR="007E623F" w:rsidRPr="00F72476" w:rsidRDefault="007E623F" w:rsidP="00F72476">
      <w:pPr>
        <w:spacing w:after="0" w:line="240" w:lineRule="auto"/>
        <w:jc w:val="center"/>
        <w:rPr>
          <w:rFonts w:ascii="Times New Roman" w:hAnsi="Times New Roman" w:cs="Times New Roman"/>
          <w:sz w:val="24"/>
          <w:szCs w:val="24"/>
        </w:rPr>
      </w:pPr>
      <w:r w:rsidRPr="00F72476">
        <w:rPr>
          <w:rFonts w:ascii="Times New Roman" w:hAnsi="Times New Roman" w:cs="Times New Roman"/>
          <w:sz w:val="24"/>
          <w:szCs w:val="24"/>
        </w:rPr>
        <w:t>§ 13</w:t>
      </w:r>
      <w:r w:rsidR="00155202">
        <w:rPr>
          <w:rFonts w:ascii="Times New Roman" w:hAnsi="Times New Roman" w:cs="Times New Roman"/>
          <w:sz w:val="24"/>
          <w:szCs w:val="24"/>
        </w:rPr>
        <w:t>.</w:t>
      </w:r>
    </w:p>
    <w:p w14:paraId="33CAD568" w14:textId="2654E3A7" w:rsidR="007E623F" w:rsidRDefault="007E623F" w:rsidP="00F72476">
      <w:pPr>
        <w:pStyle w:val="Tekstpodstawowy3"/>
        <w:rPr>
          <w:rFonts w:ascii="Times New Roman" w:hAnsi="Times New Roman"/>
          <w:szCs w:val="24"/>
        </w:rPr>
      </w:pPr>
      <w:r w:rsidRPr="00F72476">
        <w:rPr>
          <w:rFonts w:ascii="Times New Roman" w:hAnsi="Times New Roman"/>
          <w:szCs w:val="24"/>
        </w:rPr>
        <w:t xml:space="preserve">Umowa niniejsza wygasa z dniem całkowitej spłaty pożyczki wraz z odsetkami oraz wszelkimi należnościami </w:t>
      </w:r>
      <w:r w:rsidR="00EF2331">
        <w:rPr>
          <w:rFonts w:ascii="Times New Roman" w:hAnsi="Times New Roman"/>
          <w:szCs w:val="24"/>
        </w:rPr>
        <w:t>Pośrednika Finansowego</w:t>
      </w:r>
      <w:r w:rsidRPr="00F72476">
        <w:rPr>
          <w:rFonts w:ascii="Times New Roman" w:hAnsi="Times New Roman"/>
          <w:szCs w:val="24"/>
        </w:rPr>
        <w:t>.</w:t>
      </w:r>
    </w:p>
    <w:p w14:paraId="60C39B63" w14:textId="77777777" w:rsidR="00434BF2" w:rsidRDefault="00434BF2" w:rsidP="00F72476">
      <w:pPr>
        <w:pStyle w:val="Tekstpodstawowy3"/>
        <w:rPr>
          <w:rFonts w:ascii="Times New Roman" w:hAnsi="Times New Roman"/>
          <w:szCs w:val="24"/>
        </w:rPr>
      </w:pPr>
    </w:p>
    <w:p w14:paraId="1BDE2C7B" w14:textId="77777777" w:rsidR="00434BF2" w:rsidRPr="00F72476" w:rsidRDefault="00434BF2" w:rsidP="00F72476">
      <w:pPr>
        <w:pStyle w:val="Tekstpodstawowy3"/>
        <w:rPr>
          <w:rFonts w:ascii="Times New Roman" w:hAnsi="Times New Roman"/>
          <w:szCs w:val="24"/>
        </w:rPr>
      </w:pPr>
    </w:p>
    <w:p w14:paraId="7AAF4D46" w14:textId="77777777" w:rsidR="00280F35" w:rsidRDefault="00280F35" w:rsidP="00F72476">
      <w:pPr>
        <w:pStyle w:val="Tekstpodstawowy3"/>
        <w:jc w:val="center"/>
        <w:rPr>
          <w:rFonts w:ascii="Times New Roman" w:hAnsi="Times New Roman"/>
          <w:szCs w:val="24"/>
        </w:rPr>
      </w:pPr>
    </w:p>
    <w:p w14:paraId="0169B5F4" w14:textId="4B8CFC13" w:rsidR="007E623F" w:rsidRPr="00F72476" w:rsidRDefault="007E623F" w:rsidP="00F72476">
      <w:pPr>
        <w:pStyle w:val="Tekstpodstawowy3"/>
        <w:jc w:val="center"/>
        <w:rPr>
          <w:rFonts w:ascii="Times New Roman" w:hAnsi="Times New Roman"/>
          <w:szCs w:val="24"/>
        </w:rPr>
      </w:pPr>
      <w:r w:rsidRPr="00F72476">
        <w:rPr>
          <w:rFonts w:ascii="Times New Roman" w:hAnsi="Times New Roman"/>
          <w:szCs w:val="24"/>
        </w:rPr>
        <w:lastRenderedPageBreak/>
        <w:t>§ 14</w:t>
      </w:r>
      <w:r w:rsidR="00155202">
        <w:rPr>
          <w:rFonts w:ascii="Times New Roman" w:hAnsi="Times New Roman"/>
          <w:szCs w:val="24"/>
        </w:rPr>
        <w:t>.</w:t>
      </w:r>
    </w:p>
    <w:p w14:paraId="4F761527" w14:textId="50CAF786" w:rsidR="007E623F" w:rsidRPr="00F72476" w:rsidRDefault="007E623F" w:rsidP="00F72476">
      <w:pPr>
        <w:pStyle w:val="Tekstpodstawowy"/>
        <w:spacing w:after="0" w:line="240" w:lineRule="auto"/>
        <w:rPr>
          <w:rFonts w:ascii="Times New Roman" w:hAnsi="Times New Roman" w:cs="Times New Roman"/>
          <w:sz w:val="24"/>
          <w:szCs w:val="24"/>
        </w:rPr>
      </w:pPr>
      <w:r w:rsidRPr="00F72476">
        <w:rPr>
          <w:rFonts w:ascii="Times New Roman" w:hAnsi="Times New Roman" w:cs="Times New Roman"/>
          <w:sz w:val="24"/>
          <w:szCs w:val="24"/>
        </w:rPr>
        <w:t xml:space="preserve">Do spraw nie uregulowanych w niniejszej </w:t>
      </w:r>
      <w:r w:rsidR="00434BF2">
        <w:rPr>
          <w:rFonts w:ascii="Times New Roman" w:hAnsi="Times New Roman" w:cs="Times New Roman"/>
          <w:sz w:val="24"/>
          <w:szCs w:val="24"/>
        </w:rPr>
        <w:t>U</w:t>
      </w:r>
      <w:r w:rsidRPr="00F72476">
        <w:rPr>
          <w:rFonts w:ascii="Times New Roman" w:hAnsi="Times New Roman" w:cs="Times New Roman"/>
          <w:sz w:val="24"/>
          <w:szCs w:val="24"/>
        </w:rPr>
        <w:t>mowie mają zastosowanie przepisy Kodeksu cywilnego oraz przepisy Unii Europejskiej</w:t>
      </w:r>
      <w:r w:rsidR="00155202">
        <w:rPr>
          <w:rFonts w:ascii="Times New Roman" w:hAnsi="Times New Roman" w:cs="Times New Roman"/>
          <w:sz w:val="24"/>
          <w:szCs w:val="24"/>
        </w:rPr>
        <w:t xml:space="preserve"> oraz Regulaminu.</w:t>
      </w:r>
    </w:p>
    <w:p w14:paraId="001645E6" w14:textId="77777777" w:rsidR="007E623F" w:rsidRPr="00F72476" w:rsidRDefault="007E623F" w:rsidP="00F72476">
      <w:pPr>
        <w:spacing w:after="0" w:line="240" w:lineRule="auto"/>
        <w:jc w:val="both"/>
        <w:rPr>
          <w:rFonts w:ascii="Times New Roman" w:hAnsi="Times New Roman" w:cs="Times New Roman"/>
          <w:sz w:val="24"/>
          <w:szCs w:val="24"/>
        </w:rPr>
      </w:pPr>
    </w:p>
    <w:p w14:paraId="7184477E" w14:textId="1F7B0219" w:rsidR="007E623F" w:rsidRPr="00F72476" w:rsidRDefault="007E623F" w:rsidP="00F72476">
      <w:pPr>
        <w:pStyle w:val="Tekstpodstawowy"/>
        <w:spacing w:after="0" w:line="240" w:lineRule="auto"/>
        <w:jc w:val="center"/>
        <w:rPr>
          <w:rFonts w:ascii="Times New Roman" w:hAnsi="Times New Roman" w:cs="Times New Roman"/>
          <w:sz w:val="24"/>
          <w:szCs w:val="24"/>
        </w:rPr>
      </w:pPr>
      <w:r w:rsidRPr="00F72476">
        <w:rPr>
          <w:rFonts w:ascii="Times New Roman" w:hAnsi="Times New Roman" w:cs="Times New Roman"/>
          <w:sz w:val="24"/>
          <w:szCs w:val="24"/>
        </w:rPr>
        <w:t>§ 15</w:t>
      </w:r>
      <w:r w:rsidR="00155202">
        <w:rPr>
          <w:rFonts w:ascii="Times New Roman" w:hAnsi="Times New Roman" w:cs="Times New Roman"/>
          <w:sz w:val="24"/>
          <w:szCs w:val="24"/>
        </w:rPr>
        <w:t>.</w:t>
      </w:r>
    </w:p>
    <w:p w14:paraId="7AB79CCA" w14:textId="68FA124E" w:rsidR="007E623F" w:rsidRPr="00F72476" w:rsidRDefault="007E623F" w:rsidP="003A0C74">
      <w:pPr>
        <w:pStyle w:val="Tekstpodstawowy"/>
        <w:spacing w:after="0" w:line="240" w:lineRule="auto"/>
        <w:jc w:val="both"/>
        <w:rPr>
          <w:rFonts w:ascii="Times New Roman" w:hAnsi="Times New Roman" w:cs="Times New Roman"/>
          <w:sz w:val="24"/>
          <w:szCs w:val="24"/>
        </w:rPr>
      </w:pPr>
      <w:r w:rsidRPr="00F72476">
        <w:rPr>
          <w:rFonts w:ascii="Times New Roman" w:hAnsi="Times New Roman" w:cs="Times New Roman"/>
          <w:sz w:val="24"/>
          <w:szCs w:val="24"/>
        </w:rPr>
        <w:t xml:space="preserve">Spory wynikłe z niniejszej </w:t>
      </w:r>
      <w:r w:rsidR="00434BF2">
        <w:rPr>
          <w:rFonts w:ascii="Times New Roman" w:hAnsi="Times New Roman" w:cs="Times New Roman"/>
          <w:sz w:val="24"/>
          <w:szCs w:val="24"/>
        </w:rPr>
        <w:t>U</w:t>
      </w:r>
      <w:r w:rsidRPr="00F72476">
        <w:rPr>
          <w:rFonts w:ascii="Times New Roman" w:hAnsi="Times New Roman" w:cs="Times New Roman"/>
          <w:sz w:val="24"/>
          <w:szCs w:val="24"/>
        </w:rPr>
        <w:t>mowy rozstrzyga Sąd właściwy dla siedziby Po</w:t>
      </w:r>
      <w:r w:rsidR="003A0C74">
        <w:rPr>
          <w:rFonts w:ascii="Times New Roman" w:hAnsi="Times New Roman" w:cs="Times New Roman"/>
          <w:sz w:val="24"/>
          <w:szCs w:val="24"/>
        </w:rPr>
        <w:t>średnika Finansowego</w:t>
      </w:r>
      <w:r w:rsidRPr="00F72476">
        <w:rPr>
          <w:rFonts w:ascii="Times New Roman" w:hAnsi="Times New Roman" w:cs="Times New Roman"/>
          <w:sz w:val="24"/>
          <w:szCs w:val="24"/>
        </w:rPr>
        <w:t xml:space="preserve">. </w:t>
      </w:r>
    </w:p>
    <w:p w14:paraId="7106EE23" w14:textId="77777777" w:rsidR="007E623F" w:rsidRPr="00F72476" w:rsidRDefault="007E623F" w:rsidP="00F72476">
      <w:pPr>
        <w:spacing w:after="0" w:line="240" w:lineRule="auto"/>
        <w:jc w:val="center"/>
        <w:rPr>
          <w:rFonts w:ascii="Times New Roman" w:hAnsi="Times New Roman" w:cs="Times New Roman"/>
          <w:sz w:val="24"/>
          <w:szCs w:val="24"/>
        </w:rPr>
      </w:pPr>
    </w:p>
    <w:p w14:paraId="31EA9F30" w14:textId="4D0C2D62" w:rsidR="007E623F" w:rsidRDefault="007E623F" w:rsidP="00F72476">
      <w:pPr>
        <w:spacing w:after="0" w:line="240" w:lineRule="auto"/>
        <w:jc w:val="center"/>
        <w:rPr>
          <w:rFonts w:ascii="Times New Roman" w:hAnsi="Times New Roman" w:cs="Times New Roman"/>
          <w:sz w:val="24"/>
          <w:szCs w:val="24"/>
        </w:rPr>
      </w:pPr>
      <w:r w:rsidRPr="00F72476">
        <w:rPr>
          <w:rFonts w:ascii="Times New Roman" w:hAnsi="Times New Roman" w:cs="Times New Roman"/>
          <w:sz w:val="24"/>
          <w:szCs w:val="24"/>
        </w:rPr>
        <w:t>§ 16</w:t>
      </w:r>
      <w:r w:rsidR="00155202">
        <w:rPr>
          <w:rFonts w:ascii="Times New Roman" w:hAnsi="Times New Roman" w:cs="Times New Roman"/>
          <w:sz w:val="24"/>
          <w:szCs w:val="24"/>
        </w:rPr>
        <w:t>.</w:t>
      </w:r>
    </w:p>
    <w:p w14:paraId="3ADE3EF4" w14:textId="17292E51" w:rsidR="00155202" w:rsidRPr="008F01D2" w:rsidRDefault="00155202" w:rsidP="00155202">
      <w:pPr>
        <w:autoSpaceDE w:val="0"/>
        <w:autoSpaceDN w:val="0"/>
        <w:adjustRightInd w:val="0"/>
        <w:spacing w:after="0" w:line="240" w:lineRule="auto"/>
        <w:jc w:val="both"/>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xml:space="preserve">Wniosek o udzielenie pożyczki oraz Biznes Plan stanowią integralną część </w:t>
      </w:r>
      <w:r w:rsidR="00434BF2">
        <w:rPr>
          <w:rFonts w:ascii="Times New Roman" w:hAnsi="Times New Roman" w:cs="Times New Roman"/>
          <w:color w:val="000000"/>
          <w:kern w:val="0"/>
          <w:sz w:val="24"/>
          <w:szCs w:val="24"/>
        </w:rPr>
        <w:t>U</w:t>
      </w:r>
      <w:r w:rsidRPr="008F01D2">
        <w:rPr>
          <w:rFonts w:ascii="Times New Roman" w:hAnsi="Times New Roman" w:cs="Times New Roman"/>
          <w:color w:val="000000"/>
          <w:kern w:val="0"/>
          <w:sz w:val="24"/>
          <w:szCs w:val="24"/>
        </w:rPr>
        <w:t>mowy pożyczki.</w:t>
      </w:r>
    </w:p>
    <w:p w14:paraId="3B55CECF" w14:textId="77777777" w:rsidR="00155202" w:rsidRDefault="00155202" w:rsidP="00155202">
      <w:pPr>
        <w:autoSpaceDE w:val="0"/>
        <w:autoSpaceDN w:val="0"/>
        <w:adjustRightInd w:val="0"/>
        <w:spacing w:after="0" w:line="240" w:lineRule="auto"/>
        <w:jc w:val="center"/>
        <w:rPr>
          <w:rFonts w:ascii="Times New Roman" w:hAnsi="Times New Roman" w:cs="Times New Roman"/>
          <w:color w:val="000000"/>
          <w:kern w:val="0"/>
          <w:sz w:val="24"/>
          <w:szCs w:val="24"/>
        </w:rPr>
      </w:pPr>
    </w:p>
    <w:p w14:paraId="5472063F" w14:textId="547C29DC" w:rsidR="00155202" w:rsidRPr="00155202" w:rsidRDefault="00155202" w:rsidP="00155202">
      <w:pPr>
        <w:autoSpaceDE w:val="0"/>
        <w:autoSpaceDN w:val="0"/>
        <w:adjustRightInd w:val="0"/>
        <w:spacing w:after="0" w:line="240" w:lineRule="auto"/>
        <w:jc w:val="center"/>
        <w:rPr>
          <w:rFonts w:ascii="Times New Roman" w:hAnsi="Times New Roman" w:cs="Times New Roman"/>
          <w:color w:val="000000"/>
          <w:kern w:val="0"/>
          <w:sz w:val="24"/>
          <w:szCs w:val="24"/>
        </w:rPr>
      </w:pPr>
      <w:r w:rsidRPr="008F01D2">
        <w:rPr>
          <w:rFonts w:ascii="Times New Roman" w:hAnsi="Times New Roman" w:cs="Times New Roman"/>
          <w:color w:val="000000"/>
          <w:kern w:val="0"/>
          <w:sz w:val="24"/>
          <w:szCs w:val="24"/>
        </w:rPr>
        <w:t>§ 1</w:t>
      </w:r>
      <w:r>
        <w:rPr>
          <w:rFonts w:ascii="Times New Roman" w:hAnsi="Times New Roman" w:cs="Times New Roman"/>
          <w:color w:val="000000"/>
          <w:kern w:val="0"/>
          <w:sz w:val="24"/>
          <w:szCs w:val="24"/>
        </w:rPr>
        <w:t>7</w:t>
      </w:r>
      <w:r w:rsidRPr="008F01D2">
        <w:rPr>
          <w:rFonts w:ascii="Times New Roman" w:hAnsi="Times New Roman" w:cs="Times New Roman"/>
          <w:color w:val="000000"/>
          <w:kern w:val="0"/>
          <w:sz w:val="24"/>
          <w:szCs w:val="24"/>
        </w:rPr>
        <w:t>.</w:t>
      </w:r>
    </w:p>
    <w:p w14:paraId="10E9D2A0" w14:textId="7CB3F753" w:rsidR="007E623F" w:rsidRPr="00F72476" w:rsidRDefault="007E623F" w:rsidP="00F72476">
      <w:pPr>
        <w:spacing w:after="0" w:line="240" w:lineRule="auto"/>
        <w:jc w:val="both"/>
        <w:rPr>
          <w:rFonts w:ascii="Times New Roman" w:hAnsi="Times New Roman" w:cs="Times New Roman"/>
          <w:sz w:val="24"/>
          <w:szCs w:val="24"/>
        </w:rPr>
      </w:pPr>
      <w:r w:rsidRPr="00F72476">
        <w:rPr>
          <w:rFonts w:ascii="Times New Roman" w:hAnsi="Times New Roman" w:cs="Times New Roman"/>
          <w:sz w:val="24"/>
          <w:szCs w:val="24"/>
        </w:rPr>
        <w:t xml:space="preserve">Umowa niniejsza została sporządzona w dwóch jednobrzmiących egzemplarzach po jednym dla </w:t>
      </w:r>
      <w:r w:rsidR="00EF2331">
        <w:rPr>
          <w:rFonts w:ascii="Times New Roman" w:hAnsi="Times New Roman" w:cs="Times New Roman"/>
          <w:sz w:val="24"/>
          <w:szCs w:val="24"/>
        </w:rPr>
        <w:t>Pośrednika Finansowego</w:t>
      </w:r>
      <w:r w:rsidRPr="00F72476">
        <w:rPr>
          <w:rFonts w:ascii="Times New Roman" w:hAnsi="Times New Roman" w:cs="Times New Roman"/>
          <w:sz w:val="24"/>
          <w:szCs w:val="24"/>
        </w:rPr>
        <w:t xml:space="preserve"> oraz Pożyczkobiorcy.</w:t>
      </w:r>
    </w:p>
    <w:p w14:paraId="4D5DE25F" w14:textId="3A5ECE4A" w:rsidR="008F01D2" w:rsidRDefault="008F01D2" w:rsidP="00AB4061">
      <w:pPr>
        <w:autoSpaceDE w:val="0"/>
        <w:autoSpaceDN w:val="0"/>
        <w:adjustRightInd w:val="0"/>
        <w:spacing w:after="0" w:line="240" w:lineRule="auto"/>
        <w:jc w:val="both"/>
        <w:rPr>
          <w:rFonts w:ascii="Times New Roman" w:hAnsi="Times New Roman" w:cs="Times New Roman"/>
          <w:color w:val="C00000"/>
          <w:kern w:val="0"/>
        </w:rPr>
      </w:pPr>
    </w:p>
    <w:p w14:paraId="20671C30" w14:textId="77777777" w:rsidR="00155202" w:rsidRPr="00155202" w:rsidRDefault="00155202" w:rsidP="00155202">
      <w:pPr>
        <w:autoSpaceDE w:val="0"/>
        <w:autoSpaceDN w:val="0"/>
        <w:adjustRightInd w:val="0"/>
        <w:spacing w:after="0" w:line="240" w:lineRule="auto"/>
        <w:jc w:val="both"/>
        <w:rPr>
          <w:rFonts w:ascii="Times New Roman" w:hAnsi="Times New Roman" w:cs="Times New Roman"/>
          <w:color w:val="000000"/>
          <w:kern w:val="0"/>
        </w:rPr>
      </w:pPr>
      <w:r w:rsidRPr="00155202">
        <w:rPr>
          <w:rFonts w:ascii="Times New Roman" w:hAnsi="Times New Roman" w:cs="Times New Roman"/>
          <w:color w:val="000000"/>
          <w:kern w:val="0"/>
        </w:rPr>
        <w:t>Załączniki:</w:t>
      </w:r>
    </w:p>
    <w:p w14:paraId="2EB122AC" w14:textId="77777777" w:rsidR="00155202" w:rsidRPr="00155202" w:rsidRDefault="00155202" w:rsidP="00155202">
      <w:pPr>
        <w:autoSpaceDE w:val="0"/>
        <w:autoSpaceDN w:val="0"/>
        <w:adjustRightInd w:val="0"/>
        <w:spacing w:after="0" w:line="240" w:lineRule="auto"/>
        <w:jc w:val="both"/>
        <w:rPr>
          <w:rFonts w:ascii="Times New Roman" w:hAnsi="Times New Roman" w:cs="Times New Roman"/>
          <w:color w:val="000000"/>
          <w:kern w:val="0"/>
        </w:rPr>
      </w:pPr>
      <w:r w:rsidRPr="00155202">
        <w:rPr>
          <w:rFonts w:ascii="Times New Roman" w:hAnsi="Times New Roman" w:cs="Times New Roman"/>
          <w:color w:val="000000"/>
          <w:kern w:val="0"/>
        </w:rPr>
        <w:t>1. Karta Produktu Pożyczka Inwestycyjna</w:t>
      </w:r>
    </w:p>
    <w:p w14:paraId="5C8BF407" w14:textId="77777777" w:rsidR="00155202" w:rsidRPr="00155202" w:rsidRDefault="00155202" w:rsidP="00155202">
      <w:pPr>
        <w:jc w:val="both"/>
        <w:rPr>
          <w:rFonts w:ascii="Times New Roman" w:hAnsi="Times New Roman" w:cs="Times New Roman"/>
        </w:rPr>
      </w:pPr>
      <w:r w:rsidRPr="00155202">
        <w:rPr>
          <w:rFonts w:ascii="Times New Roman" w:hAnsi="Times New Roman" w:cs="Times New Roman"/>
          <w:color w:val="000000"/>
          <w:kern w:val="0"/>
        </w:rPr>
        <w:t>2. Wzór arkusza rozliczeniowego wydatków finansowanych pożyczką</w:t>
      </w:r>
    </w:p>
    <w:p w14:paraId="37BDA5BC" w14:textId="77777777" w:rsidR="00155202" w:rsidRDefault="00155202" w:rsidP="00AB4061">
      <w:pPr>
        <w:autoSpaceDE w:val="0"/>
        <w:autoSpaceDN w:val="0"/>
        <w:adjustRightInd w:val="0"/>
        <w:spacing w:after="0" w:line="240" w:lineRule="auto"/>
        <w:jc w:val="both"/>
        <w:rPr>
          <w:rFonts w:ascii="Times New Roman" w:hAnsi="Times New Roman" w:cs="Times New Roman"/>
          <w:color w:val="C00000"/>
          <w:kern w:val="0"/>
        </w:rPr>
      </w:pPr>
    </w:p>
    <w:p w14:paraId="587EFFFA" w14:textId="77777777" w:rsidR="003258A3" w:rsidRPr="00155202" w:rsidRDefault="003258A3" w:rsidP="00AB4061">
      <w:pPr>
        <w:autoSpaceDE w:val="0"/>
        <w:autoSpaceDN w:val="0"/>
        <w:adjustRightInd w:val="0"/>
        <w:spacing w:after="0" w:line="240" w:lineRule="auto"/>
        <w:jc w:val="both"/>
        <w:rPr>
          <w:rFonts w:ascii="Times New Roman" w:hAnsi="Times New Roman" w:cs="Times New Roman"/>
          <w:color w:val="C00000"/>
          <w:kern w:val="0"/>
        </w:rPr>
      </w:pPr>
    </w:p>
    <w:p w14:paraId="25C23E5D" w14:textId="1BE1C126" w:rsidR="008F01D2" w:rsidRPr="00155202" w:rsidRDefault="008F01D2" w:rsidP="00AB4061">
      <w:pPr>
        <w:autoSpaceDE w:val="0"/>
        <w:autoSpaceDN w:val="0"/>
        <w:adjustRightInd w:val="0"/>
        <w:spacing w:after="0" w:line="240" w:lineRule="auto"/>
        <w:jc w:val="both"/>
        <w:rPr>
          <w:rFonts w:ascii="Times New Roman" w:hAnsi="Times New Roman" w:cs="Times New Roman"/>
          <w:color w:val="000000"/>
          <w:kern w:val="0"/>
        </w:rPr>
      </w:pPr>
      <w:r w:rsidRPr="00155202">
        <w:rPr>
          <w:rFonts w:ascii="Times New Roman" w:hAnsi="Times New Roman" w:cs="Times New Roman"/>
          <w:color w:val="000000"/>
          <w:kern w:val="0"/>
        </w:rPr>
        <w:t xml:space="preserve">................................................................ </w:t>
      </w:r>
      <w:r w:rsidR="00155202">
        <w:rPr>
          <w:rFonts w:ascii="Times New Roman" w:hAnsi="Times New Roman" w:cs="Times New Roman"/>
          <w:color w:val="000000"/>
          <w:kern w:val="0"/>
        </w:rPr>
        <w:t xml:space="preserve">                        </w:t>
      </w:r>
      <w:r w:rsidRPr="00155202">
        <w:rPr>
          <w:rFonts w:ascii="Times New Roman" w:hAnsi="Times New Roman" w:cs="Times New Roman"/>
          <w:color w:val="000000"/>
          <w:kern w:val="0"/>
        </w:rPr>
        <w:t>…….............................................................</w:t>
      </w:r>
    </w:p>
    <w:p w14:paraId="27DF462F" w14:textId="63B73A9D" w:rsidR="008F01D2" w:rsidRPr="00155202" w:rsidRDefault="008F01D2" w:rsidP="00AB4061">
      <w:pPr>
        <w:autoSpaceDE w:val="0"/>
        <w:autoSpaceDN w:val="0"/>
        <w:adjustRightInd w:val="0"/>
        <w:spacing w:after="0" w:line="240" w:lineRule="auto"/>
        <w:jc w:val="both"/>
        <w:rPr>
          <w:rFonts w:ascii="Times New Roman" w:hAnsi="Times New Roman" w:cs="Times New Roman"/>
          <w:color w:val="000000"/>
          <w:kern w:val="0"/>
        </w:rPr>
      </w:pPr>
      <w:r w:rsidRPr="00155202">
        <w:rPr>
          <w:rFonts w:ascii="Times New Roman" w:hAnsi="Times New Roman" w:cs="Times New Roman"/>
          <w:color w:val="000000"/>
          <w:kern w:val="0"/>
        </w:rPr>
        <w:t xml:space="preserve">/pieczęć i podpisy osób działających za </w:t>
      </w:r>
      <w:r w:rsidR="00155202">
        <w:rPr>
          <w:rFonts w:ascii="Times New Roman" w:hAnsi="Times New Roman" w:cs="Times New Roman"/>
          <w:color w:val="000000"/>
          <w:kern w:val="0"/>
        </w:rPr>
        <w:t xml:space="preserve">                            </w:t>
      </w:r>
      <w:r w:rsidRPr="00155202">
        <w:rPr>
          <w:rFonts w:ascii="Times New Roman" w:hAnsi="Times New Roman" w:cs="Times New Roman"/>
          <w:color w:val="000000"/>
          <w:kern w:val="0"/>
        </w:rPr>
        <w:t>/pieczęć i podpis Pożyczkobiorcy/</w:t>
      </w:r>
    </w:p>
    <w:p w14:paraId="3B944F18" w14:textId="087D8D3D" w:rsidR="008F01D2" w:rsidRPr="00155202" w:rsidRDefault="00434BF2" w:rsidP="00AB4061">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rPr>
        <w:t>P</w:t>
      </w:r>
      <w:r w:rsidR="008F01D2" w:rsidRPr="00155202">
        <w:rPr>
          <w:rFonts w:ascii="Times New Roman" w:hAnsi="Times New Roman" w:cs="Times New Roman"/>
          <w:color w:val="000000"/>
          <w:kern w:val="0"/>
        </w:rPr>
        <w:t xml:space="preserve">ośrednika </w:t>
      </w:r>
      <w:r>
        <w:rPr>
          <w:rFonts w:ascii="Times New Roman" w:hAnsi="Times New Roman" w:cs="Times New Roman"/>
          <w:color w:val="000000"/>
          <w:kern w:val="0"/>
        </w:rPr>
        <w:t>F</w:t>
      </w:r>
      <w:r w:rsidR="008F01D2" w:rsidRPr="00155202">
        <w:rPr>
          <w:rFonts w:ascii="Times New Roman" w:hAnsi="Times New Roman" w:cs="Times New Roman"/>
          <w:color w:val="000000"/>
          <w:kern w:val="0"/>
        </w:rPr>
        <w:t>inansowego/</w:t>
      </w:r>
    </w:p>
    <w:p w14:paraId="246FCE0E" w14:textId="77777777" w:rsidR="003258A3" w:rsidRDefault="003258A3" w:rsidP="00AB4061">
      <w:pPr>
        <w:autoSpaceDE w:val="0"/>
        <w:autoSpaceDN w:val="0"/>
        <w:adjustRightInd w:val="0"/>
        <w:spacing w:after="0" w:line="240" w:lineRule="auto"/>
        <w:jc w:val="both"/>
        <w:rPr>
          <w:rFonts w:ascii="Times New Roman" w:hAnsi="Times New Roman" w:cs="Times New Roman"/>
          <w:color w:val="000000"/>
          <w:kern w:val="0"/>
        </w:rPr>
      </w:pPr>
    </w:p>
    <w:p w14:paraId="7F7D485F" w14:textId="77777777" w:rsidR="003258A3" w:rsidRDefault="003258A3" w:rsidP="00AB4061">
      <w:pPr>
        <w:autoSpaceDE w:val="0"/>
        <w:autoSpaceDN w:val="0"/>
        <w:adjustRightInd w:val="0"/>
        <w:spacing w:after="0" w:line="240" w:lineRule="auto"/>
        <w:jc w:val="both"/>
        <w:rPr>
          <w:rFonts w:ascii="Times New Roman" w:hAnsi="Times New Roman" w:cs="Times New Roman"/>
          <w:color w:val="000000"/>
          <w:kern w:val="0"/>
        </w:rPr>
      </w:pPr>
    </w:p>
    <w:p w14:paraId="4D4F9FAD" w14:textId="77777777" w:rsidR="003258A3" w:rsidRDefault="003258A3" w:rsidP="00AB4061">
      <w:pPr>
        <w:autoSpaceDE w:val="0"/>
        <w:autoSpaceDN w:val="0"/>
        <w:adjustRightInd w:val="0"/>
        <w:spacing w:after="0" w:line="240" w:lineRule="auto"/>
        <w:jc w:val="both"/>
        <w:rPr>
          <w:rFonts w:ascii="Times New Roman" w:hAnsi="Times New Roman" w:cs="Times New Roman"/>
          <w:color w:val="000000"/>
          <w:kern w:val="0"/>
        </w:rPr>
      </w:pPr>
    </w:p>
    <w:p w14:paraId="43AB1346" w14:textId="044E5CED" w:rsidR="008F01D2" w:rsidRPr="00155202" w:rsidRDefault="008F01D2" w:rsidP="00AB4061">
      <w:pPr>
        <w:autoSpaceDE w:val="0"/>
        <w:autoSpaceDN w:val="0"/>
        <w:adjustRightInd w:val="0"/>
        <w:spacing w:after="0" w:line="240" w:lineRule="auto"/>
        <w:jc w:val="both"/>
        <w:rPr>
          <w:rFonts w:ascii="Times New Roman" w:hAnsi="Times New Roman" w:cs="Times New Roman"/>
          <w:color w:val="000000"/>
          <w:kern w:val="0"/>
        </w:rPr>
      </w:pPr>
      <w:r w:rsidRPr="00155202">
        <w:rPr>
          <w:rFonts w:ascii="Times New Roman" w:hAnsi="Times New Roman" w:cs="Times New Roman"/>
          <w:color w:val="000000"/>
          <w:kern w:val="0"/>
        </w:rPr>
        <w:t>Stwierdzam wiarygodność podpisów Pożyczkobiorcy złożonych w mojej obecności</w:t>
      </w:r>
    </w:p>
    <w:p w14:paraId="150F502E" w14:textId="77777777" w:rsidR="008F01D2" w:rsidRPr="00155202" w:rsidRDefault="008F01D2" w:rsidP="00AB4061">
      <w:pPr>
        <w:autoSpaceDE w:val="0"/>
        <w:autoSpaceDN w:val="0"/>
        <w:adjustRightInd w:val="0"/>
        <w:spacing w:after="0" w:line="240" w:lineRule="auto"/>
        <w:jc w:val="both"/>
        <w:rPr>
          <w:rFonts w:ascii="Times New Roman" w:hAnsi="Times New Roman" w:cs="Times New Roman"/>
          <w:color w:val="000000"/>
          <w:kern w:val="0"/>
        </w:rPr>
      </w:pPr>
      <w:r w:rsidRPr="00155202">
        <w:rPr>
          <w:rFonts w:ascii="Times New Roman" w:hAnsi="Times New Roman" w:cs="Times New Roman"/>
          <w:color w:val="000000"/>
          <w:kern w:val="0"/>
        </w:rPr>
        <w:t>............................................................................................................</w:t>
      </w:r>
    </w:p>
    <w:p w14:paraId="0783AFD5" w14:textId="713ABB86" w:rsidR="008F01D2" w:rsidRPr="00155202" w:rsidRDefault="008F01D2" w:rsidP="00AB4061">
      <w:pPr>
        <w:autoSpaceDE w:val="0"/>
        <w:autoSpaceDN w:val="0"/>
        <w:adjustRightInd w:val="0"/>
        <w:spacing w:after="0" w:line="240" w:lineRule="auto"/>
        <w:jc w:val="both"/>
        <w:rPr>
          <w:rFonts w:ascii="Times New Roman" w:hAnsi="Times New Roman" w:cs="Times New Roman"/>
          <w:color w:val="000000"/>
          <w:kern w:val="0"/>
        </w:rPr>
      </w:pPr>
      <w:r w:rsidRPr="00155202">
        <w:rPr>
          <w:rFonts w:ascii="Times New Roman" w:hAnsi="Times New Roman" w:cs="Times New Roman"/>
          <w:color w:val="000000"/>
          <w:kern w:val="0"/>
        </w:rPr>
        <w:t xml:space="preserve">/czytelny podpis pracownika </w:t>
      </w:r>
      <w:r w:rsidR="00434BF2">
        <w:rPr>
          <w:rFonts w:ascii="Times New Roman" w:hAnsi="Times New Roman" w:cs="Times New Roman"/>
          <w:color w:val="000000"/>
          <w:kern w:val="0"/>
        </w:rPr>
        <w:t>P</w:t>
      </w:r>
      <w:r w:rsidRPr="00155202">
        <w:rPr>
          <w:rFonts w:ascii="Times New Roman" w:hAnsi="Times New Roman" w:cs="Times New Roman"/>
          <w:color w:val="000000"/>
          <w:kern w:val="0"/>
        </w:rPr>
        <w:t xml:space="preserve">ośrednika </w:t>
      </w:r>
      <w:r w:rsidR="00434BF2">
        <w:rPr>
          <w:rFonts w:ascii="Times New Roman" w:hAnsi="Times New Roman" w:cs="Times New Roman"/>
          <w:color w:val="000000"/>
          <w:kern w:val="0"/>
        </w:rPr>
        <w:t>F</w:t>
      </w:r>
      <w:r w:rsidRPr="00155202">
        <w:rPr>
          <w:rFonts w:ascii="Times New Roman" w:hAnsi="Times New Roman" w:cs="Times New Roman"/>
          <w:color w:val="000000"/>
          <w:kern w:val="0"/>
        </w:rPr>
        <w:t>inansowego/</w:t>
      </w:r>
    </w:p>
    <w:p w14:paraId="14A0A2EC" w14:textId="77777777" w:rsidR="00155202" w:rsidRDefault="00155202" w:rsidP="00AB4061">
      <w:pPr>
        <w:autoSpaceDE w:val="0"/>
        <w:autoSpaceDN w:val="0"/>
        <w:adjustRightInd w:val="0"/>
        <w:spacing w:after="0" w:line="240" w:lineRule="auto"/>
        <w:jc w:val="both"/>
        <w:rPr>
          <w:rFonts w:ascii="Times New Roman" w:hAnsi="Times New Roman" w:cs="Times New Roman"/>
          <w:color w:val="000000"/>
          <w:kern w:val="0"/>
        </w:rPr>
      </w:pPr>
    </w:p>
    <w:sectPr w:rsidR="00155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304"/>
    <w:multiLevelType w:val="hybridMultilevel"/>
    <w:tmpl w:val="69542456"/>
    <w:lvl w:ilvl="0" w:tplc="275C66F8">
      <w:start w:val="1"/>
      <w:numFmt w:val="decimal"/>
      <w:lvlText w:val="%1)"/>
      <w:lvlJc w:val="left"/>
      <w:pPr>
        <w:tabs>
          <w:tab w:val="num" w:pos="680"/>
        </w:tabs>
        <w:ind w:left="680" w:hanging="396"/>
      </w:pPr>
      <w:rPr>
        <w:rFonts w:hint="default"/>
      </w:rPr>
    </w:lvl>
    <w:lvl w:ilvl="1" w:tplc="C7440C12">
      <w:start w:val="1"/>
      <w:numFmt w:val="lowerLetter"/>
      <w:lvlText w:val="%2)"/>
      <w:lvlJc w:val="left"/>
      <w:pPr>
        <w:tabs>
          <w:tab w:val="num" w:pos="1410"/>
        </w:tabs>
        <w:ind w:left="1410" w:hanging="360"/>
      </w:pPr>
      <w:rPr>
        <w:rFonts w:hint="default"/>
      </w:rPr>
    </w:lvl>
    <w:lvl w:ilvl="2" w:tplc="F7A06AA8">
      <w:start w:val="31"/>
      <w:numFmt w:val="decimal"/>
      <w:lvlText w:val="%3."/>
      <w:lvlJc w:val="left"/>
      <w:pPr>
        <w:tabs>
          <w:tab w:val="num" w:pos="2310"/>
        </w:tabs>
        <w:ind w:left="2310" w:hanging="360"/>
      </w:pPr>
      <w:rPr>
        <w:rFonts w:hint="default"/>
      </w:rPr>
    </w:lvl>
    <w:lvl w:ilvl="3" w:tplc="1AEE85F0">
      <w:start w:val="1"/>
      <w:numFmt w:val="decimal"/>
      <w:lvlText w:val="%4)"/>
      <w:lvlJc w:val="left"/>
      <w:pPr>
        <w:tabs>
          <w:tab w:val="num" w:pos="737"/>
        </w:tabs>
        <w:ind w:left="737" w:hanging="340"/>
      </w:pPr>
      <w:rPr>
        <w:rFonts w:hint="default"/>
        <w:b w:val="0"/>
        <w:i w:val="0"/>
      </w:r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1" w15:restartNumberingAfterBreak="0">
    <w:nsid w:val="00A90DCF"/>
    <w:multiLevelType w:val="hybridMultilevel"/>
    <w:tmpl w:val="3EEA2AE6"/>
    <w:lvl w:ilvl="0" w:tplc="C388B4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0327BC"/>
    <w:multiLevelType w:val="hybridMultilevel"/>
    <w:tmpl w:val="D5BC2806"/>
    <w:lvl w:ilvl="0" w:tplc="77D23320">
      <w:start w:val="1"/>
      <w:numFmt w:val="lowerLetter"/>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1E2E3F"/>
    <w:multiLevelType w:val="hybridMultilevel"/>
    <w:tmpl w:val="5ECC17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82EC4"/>
    <w:multiLevelType w:val="hybridMultilevel"/>
    <w:tmpl w:val="828EF1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C7FEF"/>
    <w:multiLevelType w:val="hybridMultilevel"/>
    <w:tmpl w:val="7304DC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A0318E"/>
    <w:multiLevelType w:val="hybridMultilevel"/>
    <w:tmpl w:val="B8E6F32A"/>
    <w:lvl w:ilvl="0" w:tplc="A9EE9B1A">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F527CF"/>
    <w:multiLevelType w:val="hybridMultilevel"/>
    <w:tmpl w:val="F25A2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04FB4"/>
    <w:multiLevelType w:val="hybridMultilevel"/>
    <w:tmpl w:val="A6D276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A5B06"/>
    <w:multiLevelType w:val="hybridMultilevel"/>
    <w:tmpl w:val="CBF05D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30A87"/>
    <w:multiLevelType w:val="hybridMultilevel"/>
    <w:tmpl w:val="7CAE9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75FDE"/>
    <w:multiLevelType w:val="hybridMultilevel"/>
    <w:tmpl w:val="DDF6A20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A3DB3"/>
    <w:multiLevelType w:val="hybridMultilevel"/>
    <w:tmpl w:val="CCF6B1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D6CEB"/>
    <w:multiLevelType w:val="hybridMultilevel"/>
    <w:tmpl w:val="ED547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417834"/>
    <w:multiLevelType w:val="hybridMultilevel"/>
    <w:tmpl w:val="5E94DA9A"/>
    <w:lvl w:ilvl="0" w:tplc="77D23320">
      <w:start w:val="1"/>
      <w:numFmt w:val="lowerLetter"/>
      <w:lvlText w:val="%1)"/>
      <w:lvlJc w:val="left"/>
      <w:pPr>
        <w:ind w:left="816"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1E5EF5"/>
    <w:multiLevelType w:val="hybridMultilevel"/>
    <w:tmpl w:val="E5381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0673E"/>
    <w:multiLevelType w:val="hybridMultilevel"/>
    <w:tmpl w:val="82C40D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E50EE"/>
    <w:multiLevelType w:val="hybridMultilevel"/>
    <w:tmpl w:val="14322ADC"/>
    <w:lvl w:ilvl="0" w:tplc="4CF4B52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8A0306"/>
    <w:multiLevelType w:val="hybridMultilevel"/>
    <w:tmpl w:val="3D7646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41E101F"/>
    <w:multiLevelType w:val="hybridMultilevel"/>
    <w:tmpl w:val="D610B726"/>
    <w:lvl w:ilvl="0" w:tplc="9C6A0AEE">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8602AA"/>
    <w:multiLevelType w:val="hybridMultilevel"/>
    <w:tmpl w:val="B38EF0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C8289A"/>
    <w:multiLevelType w:val="hybridMultilevel"/>
    <w:tmpl w:val="8E7A75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F3D4C46"/>
    <w:multiLevelType w:val="hybridMultilevel"/>
    <w:tmpl w:val="B7A274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C67C6"/>
    <w:multiLevelType w:val="hybridMultilevel"/>
    <w:tmpl w:val="9DE84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7151FD"/>
    <w:multiLevelType w:val="hybridMultilevel"/>
    <w:tmpl w:val="A0DEC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293F1A"/>
    <w:multiLevelType w:val="hybridMultilevel"/>
    <w:tmpl w:val="9D50AD9A"/>
    <w:lvl w:ilvl="0" w:tplc="FFFFFFFF">
      <w:start w:val="1"/>
      <w:numFmt w:val="decimal"/>
      <w:lvlText w:val="§ %1"/>
      <w:lvlJc w:val="left"/>
      <w:pPr>
        <w:tabs>
          <w:tab w:val="num" w:pos="700"/>
        </w:tabs>
        <w:ind w:left="700" w:hanging="340"/>
      </w:pPr>
      <w:rPr>
        <w:rFonts w:hint="default"/>
        <w:b/>
        <w:i w:val="0"/>
      </w:rPr>
    </w:lvl>
    <w:lvl w:ilvl="1" w:tplc="72D4BD0A">
      <w:start w:val="1"/>
      <w:numFmt w:val="decimal"/>
      <w:lvlText w:val="%2."/>
      <w:lvlJc w:val="left"/>
      <w:pPr>
        <w:tabs>
          <w:tab w:val="num" w:pos="397"/>
        </w:tabs>
        <w:ind w:left="397" w:hanging="397"/>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73D2640"/>
    <w:multiLevelType w:val="hybridMultilevel"/>
    <w:tmpl w:val="E37C9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EC1EB9"/>
    <w:multiLevelType w:val="hybridMultilevel"/>
    <w:tmpl w:val="09FC4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FA1310"/>
    <w:multiLevelType w:val="hybridMultilevel"/>
    <w:tmpl w:val="EEEC7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73564C"/>
    <w:multiLevelType w:val="hybridMultilevel"/>
    <w:tmpl w:val="5A5CEF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D413A"/>
    <w:multiLevelType w:val="singleLevel"/>
    <w:tmpl w:val="0B426046"/>
    <w:lvl w:ilvl="0">
      <w:start w:val="1"/>
      <w:numFmt w:val="decimal"/>
      <w:lvlText w:val="%1)"/>
      <w:lvlJc w:val="left"/>
      <w:pPr>
        <w:tabs>
          <w:tab w:val="num" w:pos="720"/>
        </w:tabs>
        <w:ind w:left="720" w:hanging="720"/>
      </w:pPr>
      <w:rPr>
        <w:rFonts w:hint="default"/>
        <w:strike w:val="0"/>
        <w:dstrike w:val="0"/>
      </w:rPr>
    </w:lvl>
  </w:abstractNum>
  <w:abstractNum w:abstractNumId="31" w15:restartNumberingAfterBreak="0">
    <w:nsid w:val="5FD545A4"/>
    <w:multiLevelType w:val="hybridMultilevel"/>
    <w:tmpl w:val="3C5E5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7A7DAD"/>
    <w:multiLevelType w:val="hybridMultilevel"/>
    <w:tmpl w:val="85A0EF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292090"/>
    <w:multiLevelType w:val="hybridMultilevel"/>
    <w:tmpl w:val="702837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BA4B32"/>
    <w:multiLevelType w:val="hybridMultilevel"/>
    <w:tmpl w:val="2C46F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E00425"/>
    <w:multiLevelType w:val="hybridMultilevel"/>
    <w:tmpl w:val="5036AE6E"/>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6ADB1CD9"/>
    <w:multiLevelType w:val="hybridMultilevel"/>
    <w:tmpl w:val="258E2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822FFF"/>
    <w:multiLevelType w:val="hybridMultilevel"/>
    <w:tmpl w:val="661CA98E"/>
    <w:lvl w:ilvl="0" w:tplc="0BDEB796">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44E3803"/>
    <w:multiLevelType w:val="hybridMultilevel"/>
    <w:tmpl w:val="4D9E2272"/>
    <w:lvl w:ilvl="0" w:tplc="6C6AC078">
      <w:start w:val="1"/>
      <w:numFmt w:val="decimal"/>
      <w:lvlText w:val="%1)"/>
      <w:lvlJc w:val="left"/>
      <w:pPr>
        <w:ind w:left="720" w:hanging="360"/>
      </w:pPr>
    </w:lvl>
    <w:lvl w:ilvl="1" w:tplc="04150019">
      <w:start w:val="1"/>
      <w:numFmt w:val="lowerLetter"/>
      <w:lvlText w:val="%2."/>
      <w:lvlJc w:val="left"/>
      <w:pPr>
        <w:ind w:left="1440" w:hanging="360"/>
      </w:pPr>
    </w:lvl>
    <w:lvl w:ilvl="2" w:tplc="D248987C">
      <w:start w:val="2"/>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7A36E47"/>
    <w:multiLevelType w:val="hybridMultilevel"/>
    <w:tmpl w:val="5DBC9018"/>
    <w:lvl w:ilvl="0" w:tplc="634E1B4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F85FF6"/>
    <w:multiLevelType w:val="hybridMultilevel"/>
    <w:tmpl w:val="3A9CF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EE3E7C"/>
    <w:multiLevelType w:val="hybridMultilevel"/>
    <w:tmpl w:val="AD8C810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CC67A91"/>
    <w:multiLevelType w:val="hybridMultilevel"/>
    <w:tmpl w:val="E11A2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5983991">
    <w:abstractNumId w:val="27"/>
  </w:num>
  <w:num w:numId="2" w16cid:durableId="1973628334">
    <w:abstractNumId w:val="29"/>
  </w:num>
  <w:num w:numId="3" w16cid:durableId="186212186">
    <w:abstractNumId w:val="2"/>
  </w:num>
  <w:num w:numId="4" w16cid:durableId="765884232">
    <w:abstractNumId w:val="6"/>
  </w:num>
  <w:num w:numId="5" w16cid:durableId="564532822">
    <w:abstractNumId w:val="14"/>
  </w:num>
  <w:num w:numId="6" w16cid:durableId="1250117161">
    <w:abstractNumId w:val="36"/>
  </w:num>
  <w:num w:numId="7" w16cid:durableId="1959219169">
    <w:abstractNumId w:val="39"/>
  </w:num>
  <w:num w:numId="8" w16cid:durableId="1113860202">
    <w:abstractNumId w:val="3"/>
  </w:num>
  <w:num w:numId="9" w16cid:durableId="1533180397">
    <w:abstractNumId w:val="8"/>
  </w:num>
  <w:num w:numId="10" w16cid:durableId="734625101">
    <w:abstractNumId w:val="42"/>
  </w:num>
  <w:num w:numId="11" w16cid:durableId="641085604">
    <w:abstractNumId w:val="24"/>
  </w:num>
  <w:num w:numId="12" w16cid:durableId="560481367">
    <w:abstractNumId w:val="40"/>
  </w:num>
  <w:num w:numId="13" w16cid:durableId="1676225644">
    <w:abstractNumId w:val="26"/>
  </w:num>
  <w:num w:numId="14" w16cid:durableId="557281354">
    <w:abstractNumId w:val="31"/>
  </w:num>
  <w:num w:numId="15" w16cid:durableId="1329482367">
    <w:abstractNumId w:val="16"/>
  </w:num>
  <w:num w:numId="16" w16cid:durableId="2067726475">
    <w:abstractNumId w:val="15"/>
  </w:num>
  <w:num w:numId="17" w16cid:durableId="315186574">
    <w:abstractNumId w:val="1"/>
  </w:num>
  <w:num w:numId="18" w16cid:durableId="1497455985">
    <w:abstractNumId w:val="13"/>
  </w:num>
  <w:num w:numId="19" w16cid:durableId="2146503825">
    <w:abstractNumId w:val="5"/>
  </w:num>
  <w:num w:numId="20" w16cid:durableId="738483247">
    <w:abstractNumId w:val="23"/>
  </w:num>
  <w:num w:numId="21" w16cid:durableId="346830186">
    <w:abstractNumId w:val="22"/>
  </w:num>
  <w:num w:numId="22" w16cid:durableId="1233395025">
    <w:abstractNumId w:val="9"/>
  </w:num>
  <w:num w:numId="23" w16cid:durableId="747575355">
    <w:abstractNumId w:val="32"/>
  </w:num>
  <w:num w:numId="24" w16cid:durableId="94372804">
    <w:abstractNumId w:val="33"/>
  </w:num>
  <w:num w:numId="25" w16cid:durableId="2100565016">
    <w:abstractNumId w:val="37"/>
  </w:num>
  <w:num w:numId="26" w16cid:durableId="1566259831">
    <w:abstractNumId w:val="17"/>
  </w:num>
  <w:num w:numId="27" w16cid:durableId="1242787408">
    <w:abstractNumId w:val="4"/>
  </w:num>
  <w:num w:numId="28" w16cid:durableId="1459950745">
    <w:abstractNumId w:val="28"/>
  </w:num>
  <w:num w:numId="29" w16cid:durableId="231935000">
    <w:abstractNumId w:val="34"/>
  </w:num>
  <w:num w:numId="30" w16cid:durableId="2070298700">
    <w:abstractNumId w:val="11"/>
  </w:num>
  <w:num w:numId="31" w16cid:durableId="562565874">
    <w:abstractNumId w:val="7"/>
  </w:num>
  <w:num w:numId="32" w16cid:durableId="1920670973">
    <w:abstractNumId w:val="19"/>
  </w:num>
  <w:num w:numId="33" w16cid:durableId="853495971">
    <w:abstractNumId w:val="20"/>
  </w:num>
  <w:num w:numId="34" w16cid:durableId="332951101">
    <w:abstractNumId w:val="21"/>
  </w:num>
  <w:num w:numId="35" w16cid:durableId="548302176">
    <w:abstractNumId w:val="25"/>
  </w:num>
  <w:num w:numId="36" w16cid:durableId="1467356692">
    <w:abstractNumId w:val="0"/>
  </w:num>
  <w:num w:numId="37" w16cid:durableId="766790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6828110">
    <w:abstractNumId w:val="30"/>
  </w:num>
  <w:num w:numId="39" w16cid:durableId="402718971">
    <w:abstractNumId w:val="10"/>
  </w:num>
  <w:num w:numId="40" w16cid:durableId="1547334870">
    <w:abstractNumId w:val="18"/>
  </w:num>
  <w:num w:numId="41" w16cid:durableId="1867861487">
    <w:abstractNumId w:val="12"/>
  </w:num>
  <w:num w:numId="42" w16cid:durableId="197595521">
    <w:abstractNumId w:val="41"/>
  </w:num>
  <w:num w:numId="43" w16cid:durableId="11309046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D2"/>
    <w:rsid w:val="000153F2"/>
    <w:rsid w:val="0003195A"/>
    <w:rsid w:val="00155202"/>
    <w:rsid w:val="00161C49"/>
    <w:rsid w:val="00191559"/>
    <w:rsid w:val="0020225F"/>
    <w:rsid w:val="00263763"/>
    <w:rsid w:val="00280F35"/>
    <w:rsid w:val="00292774"/>
    <w:rsid w:val="003258A3"/>
    <w:rsid w:val="003461FE"/>
    <w:rsid w:val="003A0C74"/>
    <w:rsid w:val="0042376D"/>
    <w:rsid w:val="00434BF2"/>
    <w:rsid w:val="00446425"/>
    <w:rsid w:val="004E1E75"/>
    <w:rsid w:val="00532B37"/>
    <w:rsid w:val="005755D3"/>
    <w:rsid w:val="005E3CD7"/>
    <w:rsid w:val="005E7387"/>
    <w:rsid w:val="006333D0"/>
    <w:rsid w:val="00681E37"/>
    <w:rsid w:val="006B2040"/>
    <w:rsid w:val="00785AA9"/>
    <w:rsid w:val="007E623F"/>
    <w:rsid w:val="00814211"/>
    <w:rsid w:val="00873B7F"/>
    <w:rsid w:val="00876D63"/>
    <w:rsid w:val="008F01D2"/>
    <w:rsid w:val="00956103"/>
    <w:rsid w:val="009737E4"/>
    <w:rsid w:val="00A015C9"/>
    <w:rsid w:val="00A65BBD"/>
    <w:rsid w:val="00A77F74"/>
    <w:rsid w:val="00AB4061"/>
    <w:rsid w:val="00AD64DA"/>
    <w:rsid w:val="00B513DA"/>
    <w:rsid w:val="00BA0F9F"/>
    <w:rsid w:val="00C21801"/>
    <w:rsid w:val="00C52B8A"/>
    <w:rsid w:val="00C92180"/>
    <w:rsid w:val="00CB0CAE"/>
    <w:rsid w:val="00CD7978"/>
    <w:rsid w:val="00D40040"/>
    <w:rsid w:val="00D5344C"/>
    <w:rsid w:val="00E34B8A"/>
    <w:rsid w:val="00E97761"/>
    <w:rsid w:val="00EE7C0E"/>
    <w:rsid w:val="00EF2331"/>
    <w:rsid w:val="00F54C9A"/>
    <w:rsid w:val="00F72476"/>
    <w:rsid w:val="00FB3808"/>
    <w:rsid w:val="00FF5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7622"/>
  <w15:chartTrackingRefBased/>
  <w15:docId w15:val="{3E016A34-B884-48A9-B2B6-7EF32545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4B8A"/>
    <w:pPr>
      <w:ind w:left="720"/>
      <w:contextualSpacing/>
    </w:pPr>
  </w:style>
  <w:style w:type="paragraph" w:styleId="Tekstpodstawowy3">
    <w:name w:val="Body Text 3"/>
    <w:basedOn w:val="Normalny"/>
    <w:link w:val="Tekstpodstawowy3Znak"/>
    <w:rsid w:val="00D40040"/>
    <w:pPr>
      <w:spacing w:after="0" w:line="240" w:lineRule="auto"/>
      <w:jc w:val="both"/>
    </w:pPr>
    <w:rPr>
      <w:rFonts w:ascii="Arial" w:eastAsia="Times New Roman" w:hAnsi="Arial" w:cs="Times New Roman"/>
      <w:kern w:val="0"/>
      <w:sz w:val="24"/>
      <w:szCs w:val="20"/>
      <w:lang w:eastAsia="pl-PL"/>
      <w14:ligatures w14:val="none"/>
    </w:rPr>
  </w:style>
  <w:style w:type="character" w:customStyle="1" w:styleId="Tekstpodstawowy3Znak">
    <w:name w:val="Tekst podstawowy 3 Znak"/>
    <w:basedOn w:val="Domylnaczcionkaakapitu"/>
    <w:link w:val="Tekstpodstawowy3"/>
    <w:rsid w:val="00D40040"/>
    <w:rPr>
      <w:rFonts w:ascii="Arial" w:eastAsia="Times New Roman" w:hAnsi="Arial" w:cs="Times New Roman"/>
      <w:kern w:val="0"/>
      <w:sz w:val="24"/>
      <w:szCs w:val="20"/>
      <w:lang w:eastAsia="pl-PL"/>
      <w14:ligatures w14:val="none"/>
    </w:rPr>
  </w:style>
  <w:style w:type="character" w:customStyle="1" w:styleId="AkapitzlistZnak">
    <w:name w:val="Akapit z listą Znak"/>
    <w:aliases w:val="Numerowanie Znak,List Paragraph Znak"/>
    <w:link w:val="Akapitzlist"/>
    <w:uiPriority w:val="34"/>
    <w:locked/>
    <w:rsid w:val="00FB3808"/>
  </w:style>
  <w:style w:type="paragraph" w:styleId="Tekstpodstawowy">
    <w:name w:val="Body Text"/>
    <w:basedOn w:val="Normalny"/>
    <w:link w:val="TekstpodstawowyZnak"/>
    <w:uiPriority w:val="99"/>
    <w:semiHidden/>
    <w:unhideWhenUsed/>
    <w:rsid w:val="007E623F"/>
    <w:pPr>
      <w:spacing w:after="120"/>
    </w:pPr>
  </w:style>
  <w:style w:type="character" w:customStyle="1" w:styleId="TekstpodstawowyZnak">
    <w:name w:val="Tekst podstawowy Znak"/>
    <w:basedOn w:val="Domylnaczcionkaakapitu"/>
    <w:link w:val="Tekstpodstawowy"/>
    <w:uiPriority w:val="99"/>
    <w:semiHidden/>
    <w:rsid w:val="007E623F"/>
  </w:style>
  <w:style w:type="character" w:styleId="Hipercze">
    <w:name w:val="Hyperlink"/>
    <w:rsid w:val="007E623F"/>
    <w:rPr>
      <w:color w:val="0563C1"/>
      <w:u w:val="single"/>
    </w:rPr>
  </w:style>
  <w:style w:type="character" w:styleId="Odwoaniedokomentarza">
    <w:name w:val="annotation reference"/>
    <w:basedOn w:val="Domylnaczcionkaakapitu"/>
    <w:semiHidden/>
    <w:unhideWhenUsed/>
    <w:rsid w:val="003A0C74"/>
    <w:rPr>
      <w:sz w:val="16"/>
      <w:szCs w:val="16"/>
    </w:rPr>
  </w:style>
  <w:style w:type="paragraph" w:styleId="Tekstkomentarza">
    <w:name w:val="annotation text"/>
    <w:basedOn w:val="Normalny"/>
    <w:link w:val="TekstkomentarzaZnak"/>
    <w:unhideWhenUsed/>
    <w:rsid w:val="003A0C74"/>
    <w:pPr>
      <w:spacing w:line="240" w:lineRule="auto"/>
    </w:pPr>
    <w:rPr>
      <w:sz w:val="20"/>
      <w:szCs w:val="20"/>
    </w:rPr>
  </w:style>
  <w:style w:type="character" w:customStyle="1" w:styleId="TekstkomentarzaZnak">
    <w:name w:val="Tekst komentarza Znak"/>
    <w:basedOn w:val="Domylnaczcionkaakapitu"/>
    <w:link w:val="Tekstkomentarza"/>
    <w:uiPriority w:val="99"/>
    <w:rsid w:val="003A0C74"/>
    <w:rPr>
      <w:sz w:val="20"/>
      <w:szCs w:val="20"/>
    </w:rPr>
  </w:style>
  <w:style w:type="paragraph" w:styleId="Tematkomentarza">
    <w:name w:val="annotation subject"/>
    <w:basedOn w:val="Tekstkomentarza"/>
    <w:next w:val="Tekstkomentarza"/>
    <w:link w:val="TematkomentarzaZnak"/>
    <w:uiPriority w:val="99"/>
    <w:semiHidden/>
    <w:unhideWhenUsed/>
    <w:rsid w:val="003A0C74"/>
    <w:rPr>
      <w:b/>
      <w:bCs/>
    </w:rPr>
  </w:style>
  <w:style w:type="character" w:customStyle="1" w:styleId="TematkomentarzaZnak">
    <w:name w:val="Temat komentarza Znak"/>
    <w:basedOn w:val="TekstkomentarzaZnak"/>
    <w:link w:val="Tematkomentarza"/>
    <w:uiPriority w:val="99"/>
    <w:semiHidden/>
    <w:rsid w:val="003A0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fr.opole.pl" TargetMode="External"/><Relationship Id="rId5" Type="http://schemas.openxmlformats.org/officeDocument/2006/relationships/hyperlink" Target="http://www.orfr.opo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4621</Words>
  <Characters>27731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Hrynyszyn</dc:creator>
  <cp:keywords/>
  <dc:description/>
  <cp:lastModifiedBy>Jakub</cp:lastModifiedBy>
  <cp:revision>6</cp:revision>
  <cp:lastPrinted>2023-07-02T09:33:00Z</cp:lastPrinted>
  <dcterms:created xsi:type="dcterms:W3CDTF">2023-07-04T05:27:00Z</dcterms:created>
  <dcterms:modified xsi:type="dcterms:W3CDTF">2023-07-10T06:50:00Z</dcterms:modified>
</cp:coreProperties>
</file>